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5DA0" w14:textId="30B52EFA" w:rsidR="006E291B" w:rsidRDefault="00EA4CDB" w:rsidP="0013280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31D7E970" wp14:editId="149BDA27">
            <wp:extent cx="2660904" cy="521208"/>
            <wp:effectExtent l="0" t="0" r="635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9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6FE6" w14:textId="77777777" w:rsidR="00EA4CDB" w:rsidRDefault="00EA4CDB" w:rsidP="0013280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7D15407" w14:textId="6045D78F" w:rsidR="0013280B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Virginia Trucking Association</w:t>
      </w:r>
    </w:p>
    <w:p w14:paraId="74916895" w14:textId="2C1CADEE" w:rsidR="00171664" w:rsidRDefault="00171664" w:rsidP="0013280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t>20</w:t>
      </w:r>
      <w:r w:rsidR="004D204C">
        <w:rPr>
          <w:rFonts w:asciiTheme="majorHAnsi" w:hAnsiTheme="majorHAnsi"/>
          <w:b/>
          <w:sz w:val="32"/>
          <w:szCs w:val="32"/>
        </w:rPr>
        <w:t>2</w:t>
      </w:r>
      <w:r w:rsidR="00E6716B">
        <w:rPr>
          <w:rFonts w:asciiTheme="majorHAnsi" w:hAnsiTheme="majorHAnsi"/>
          <w:b/>
          <w:sz w:val="32"/>
          <w:szCs w:val="32"/>
        </w:rPr>
        <w:t>3</w:t>
      </w:r>
      <w:r w:rsidRPr="00171664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14:paraId="09660662" w14:textId="77777777" w:rsidR="0013280B" w:rsidRDefault="0013280B" w:rsidP="00171664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A0F8098" w14:textId="3C9A1851" w:rsidR="00CE2F61" w:rsidRPr="001F6614" w:rsidRDefault="000C0B22" w:rsidP="006B1E41">
      <w:pPr>
        <w:pStyle w:val="ListParagraph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1F6614">
        <w:rPr>
          <w:b/>
          <w:sz w:val="24"/>
          <w:szCs w:val="24"/>
        </w:rPr>
        <w:t xml:space="preserve">VTA </w:t>
      </w:r>
      <w:r w:rsidR="00171664" w:rsidRPr="001F6614">
        <w:rPr>
          <w:b/>
          <w:sz w:val="24"/>
          <w:szCs w:val="24"/>
        </w:rPr>
        <w:t xml:space="preserve">Diamond Exclusive </w:t>
      </w:r>
      <w:r w:rsidRPr="001F6614">
        <w:rPr>
          <w:b/>
          <w:sz w:val="24"/>
          <w:szCs w:val="24"/>
        </w:rPr>
        <w:t>Package ---$7,</w:t>
      </w:r>
      <w:r w:rsidR="0007277B" w:rsidRPr="001F6614">
        <w:rPr>
          <w:b/>
          <w:sz w:val="24"/>
          <w:szCs w:val="24"/>
        </w:rPr>
        <w:t>5</w:t>
      </w:r>
      <w:r w:rsidRPr="001F6614">
        <w:rPr>
          <w:b/>
          <w:sz w:val="24"/>
          <w:szCs w:val="24"/>
        </w:rPr>
        <w:t>00</w:t>
      </w:r>
    </w:p>
    <w:p w14:paraId="2FC51A64" w14:textId="77777777" w:rsidR="006B1E41" w:rsidRPr="001F6614" w:rsidRDefault="006B1E41" w:rsidP="006B1E41">
      <w:pPr>
        <w:spacing w:line="360" w:lineRule="auto"/>
        <w:ind w:firstLine="360"/>
        <w:rPr>
          <w:i/>
          <w:sz w:val="24"/>
          <w:szCs w:val="24"/>
        </w:rPr>
      </w:pPr>
      <w:r w:rsidRPr="001F6614">
        <w:rPr>
          <w:i/>
          <w:sz w:val="24"/>
          <w:szCs w:val="24"/>
        </w:rPr>
        <w:t>(Only 1 Available on a First-Come, First-Served Basis)</w:t>
      </w:r>
    </w:p>
    <w:p w14:paraId="388600E7" w14:textId="26A88C49" w:rsidR="001F6614" w:rsidRPr="001F6614" w:rsidRDefault="001F6614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F6614">
        <w:rPr>
          <w:sz w:val="24"/>
          <w:szCs w:val="24"/>
        </w:rPr>
        <w:t>2 Complimentary Registration to attend Annual Conventio</w:t>
      </w:r>
      <w:r w:rsidR="006A1D5F">
        <w:rPr>
          <w:sz w:val="24"/>
          <w:szCs w:val="24"/>
        </w:rPr>
        <w:t>n 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379239A2" w14:textId="4B37D8D3" w:rsidR="000C0B22" w:rsidRPr="001F6614" w:rsidRDefault="000C0B22" w:rsidP="009B7325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1F6614">
        <w:rPr>
          <w:sz w:val="24"/>
          <w:szCs w:val="24"/>
        </w:rPr>
        <w:t>Exclusive Lunch Sponsor</w:t>
      </w:r>
      <w:r w:rsidR="00EC2286" w:rsidRPr="001F6614">
        <w:rPr>
          <w:sz w:val="24"/>
          <w:szCs w:val="24"/>
        </w:rPr>
        <w:t xml:space="preserve"> at VTA Annual Convention with Opportunity for 5-minute Remarks</w:t>
      </w:r>
    </w:p>
    <w:p w14:paraId="7FB9C461" w14:textId="4708EFAB" w:rsidR="000C0B22" w:rsidRPr="001F6614" w:rsidRDefault="007D2C76" w:rsidP="007D7938">
      <w:pPr>
        <w:pStyle w:val="ListParagraph"/>
        <w:numPr>
          <w:ilvl w:val="0"/>
          <w:numId w:val="7"/>
        </w:numPr>
        <w:ind w:left="720"/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 xml:space="preserve">Back </w:t>
      </w:r>
      <w:r w:rsidR="000C0B22" w:rsidRPr="001F6614">
        <w:rPr>
          <w:sz w:val="24"/>
          <w:szCs w:val="24"/>
        </w:rPr>
        <w:t xml:space="preserve">Cover Recognition </w:t>
      </w:r>
      <w:r w:rsidR="007D26BE" w:rsidRPr="001F6614">
        <w:rPr>
          <w:sz w:val="24"/>
          <w:szCs w:val="24"/>
        </w:rPr>
        <w:t xml:space="preserve">on </w:t>
      </w:r>
      <w:r w:rsidR="000C0B22" w:rsidRPr="001F6614">
        <w:rPr>
          <w:sz w:val="24"/>
          <w:szCs w:val="24"/>
        </w:rPr>
        <w:t>T</w:t>
      </w:r>
      <w:r w:rsidR="007D26BE" w:rsidRPr="001F6614">
        <w:rPr>
          <w:sz w:val="24"/>
          <w:szCs w:val="24"/>
        </w:rPr>
        <w:t>ruck Driving Championships (T</w:t>
      </w:r>
      <w:r w:rsidR="000C0B22" w:rsidRPr="001F6614">
        <w:rPr>
          <w:sz w:val="24"/>
          <w:szCs w:val="24"/>
        </w:rPr>
        <w:t>DC</w:t>
      </w:r>
      <w:r w:rsidR="007D26BE" w:rsidRPr="001F6614">
        <w:rPr>
          <w:sz w:val="24"/>
          <w:szCs w:val="24"/>
        </w:rPr>
        <w:t>)</w:t>
      </w:r>
      <w:r w:rsidR="000C0B22" w:rsidRPr="001F6614">
        <w:rPr>
          <w:sz w:val="24"/>
          <w:szCs w:val="24"/>
        </w:rPr>
        <w:t xml:space="preserve"> Program</w:t>
      </w:r>
    </w:p>
    <w:p w14:paraId="00B2087B" w14:textId="3125FA30" w:rsidR="00D765E2" w:rsidRPr="001F6614" w:rsidRDefault="00D765E2" w:rsidP="00D765E2">
      <w:pPr>
        <w:pStyle w:val="ListParagraph"/>
        <w:numPr>
          <w:ilvl w:val="0"/>
          <w:numId w:val="8"/>
        </w:numPr>
        <w:tabs>
          <w:tab w:val="left" w:pos="4215"/>
        </w:tabs>
        <w:rPr>
          <w:sz w:val="24"/>
          <w:szCs w:val="24"/>
        </w:rPr>
      </w:pPr>
      <w:r w:rsidRPr="001F6614">
        <w:rPr>
          <w:sz w:val="24"/>
          <w:szCs w:val="24"/>
        </w:rPr>
        <w:t>PowerPoint slide with logo during Annual Convention &amp; Safety Conference</w:t>
      </w:r>
    </w:p>
    <w:p w14:paraId="3A04E223" w14:textId="77777777" w:rsidR="00D765E2" w:rsidRPr="001F6614" w:rsidRDefault="00D765E2" w:rsidP="00D765E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 xml:space="preserve">Annual Sponsor Spotlight article in 1 Issue of the VTA </w:t>
      </w:r>
      <w:proofErr w:type="spellStart"/>
      <w:r w:rsidRPr="001F6614">
        <w:rPr>
          <w:sz w:val="24"/>
          <w:szCs w:val="24"/>
        </w:rPr>
        <w:t>NewsCarrier</w:t>
      </w:r>
      <w:proofErr w:type="spellEnd"/>
    </w:p>
    <w:p w14:paraId="6864345A" w14:textId="77777777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Recognition as annual sponsor on VTA website</w:t>
      </w:r>
    </w:p>
    <w:p w14:paraId="67394027" w14:textId="6B6E5B9C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and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1A5F01BF" w14:textId="3D49CD51" w:rsidR="00D765E2" w:rsidRPr="001F6614" w:rsidRDefault="00D765E2" w:rsidP="00D765E2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>Individual sign with Company Logo Displayed during Convention, TDC</w:t>
      </w:r>
      <w:r w:rsidR="006A1D5F">
        <w:rPr>
          <w:sz w:val="24"/>
          <w:szCs w:val="24"/>
        </w:rPr>
        <w:t>, 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meetings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events.</w:t>
      </w:r>
    </w:p>
    <w:p w14:paraId="49D2AD3D" w14:textId="5D4C7E95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Entrance to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Functions</w:t>
      </w:r>
    </w:p>
    <w:p w14:paraId="324CE77C" w14:textId="6531A334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Registration Desk for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</w:t>
      </w:r>
    </w:p>
    <w:p w14:paraId="4B595038" w14:textId="6A3D5BFE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3C675BD2" w14:textId="30058DCE" w:rsidR="00D765E2" w:rsidRPr="001F6614" w:rsidRDefault="00D765E2" w:rsidP="00D765E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Introduced at Safety Awards Banquet, TDC Cookout and Convention Business Meeting</w:t>
      </w:r>
    </w:p>
    <w:p w14:paraId="643A5B35" w14:textId="2FF07BB3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Annual Convention and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Programs</w:t>
      </w:r>
    </w:p>
    <w:p w14:paraId="2DC9EAE1" w14:textId="77777777" w:rsidR="00D765E2" w:rsidRPr="001F6614" w:rsidRDefault="00D765E2" w:rsidP="00D765E2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45480975" w14:textId="2876E189" w:rsidR="0052722F" w:rsidRDefault="0052722F" w:rsidP="0052722F">
      <w:pPr>
        <w:tabs>
          <w:tab w:val="left" w:pos="4215"/>
        </w:tabs>
        <w:rPr>
          <w:sz w:val="24"/>
          <w:szCs w:val="24"/>
        </w:rPr>
      </w:pPr>
    </w:p>
    <w:p w14:paraId="1D1C9F43" w14:textId="77777777" w:rsidR="0052722F" w:rsidRPr="0052722F" w:rsidRDefault="0052722F" w:rsidP="0052722F">
      <w:pPr>
        <w:tabs>
          <w:tab w:val="left" w:pos="4215"/>
        </w:tabs>
        <w:rPr>
          <w:sz w:val="24"/>
          <w:szCs w:val="24"/>
        </w:rPr>
      </w:pPr>
    </w:p>
    <w:p w14:paraId="2148FE49" w14:textId="6ABE143E" w:rsidR="000C0B22" w:rsidRPr="00171664" w:rsidRDefault="000C0B22" w:rsidP="00171664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Platinum Package ---$5,</w:t>
      </w:r>
      <w:r w:rsidR="0007277B">
        <w:rPr>
          <w:b/>
          <w:sz w:val="24"/>
          <w:szCs w:val="24"/>
        </w:rPr>
        <w:t>5</w:t>
      </w:r>
      <w:r w:rsidRPr="00171664">
        <w:rPr>
          <w:b/>
          <w:sz w:val="24"/>
          <w:szCs w:val="24"/>
        </w:rPr>
        <w:t>00</w:t>
      </w:r>
    </w:p>
    <w:p w14:paraId="3242EDA9" w14:textId="16DC9B19" w:rsidR="000C0B22" w:rsidRPr="001F6614" w:rsidRDefault="000C0B22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bookmarkStart w:id="0" w:name="_Hlk122360383"/>
      <w:r w:rsidRPr="001F6614">
        <w:rPr>
          <w:sz w:val="24"/>
          <w:szCs w:val="24"/>
        </w:rPr>
        <w:t xml:space="preserve">1 Complimentary Registration </w:t>
      </w:r>
      <w:r w:rsidR="00B04FAB" w:rsidRPr="001F6614">
        <w:rPr>
          <w:sz w:val="24"/>
          <w:szCs w:val="24"/>
        </w:rPr>
        <w:t xml:space="preserve">to attend Annual </w:t>
      </w:r>
      <w:r w:rsidRPr="001F6614">
        <w:rPr>
          <w:sz w:val="24"/>
          <w:szCs w:val="24"/>
        </w:rPr>
        <w:t xml:space="preserve">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</w:t>
      </w:r>
      <w:r w:rsidR="00B04FAB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124AB41F" w14:textId="0C0F6F33" w:rsidR="00D765E2" w:rsidRPr="001F6614" w:rsidRDefault="00D765E2" w:rsidP="00D765E2">
      <w:pPr>
        <w:pStyle w:val="ListParagraph"/>
        <w:numPr>
          <w:ilvl w:val="0"/>
          <w:numId w:val="8"/>
        </w:numPr>
        <w:tabs>
          <w:tab w:val="left" w:pos="4215"/>
        </w:tabs>
        <w:rPr>
          <w:sz w:val="24"/>
          <w:szCs w:val="24"/>
        </w:rPr>
      </w:pPr>
      <w:r w:rsidRPr="001F6614">
        <w:rPr>
          <w:sz w:val="24"/>
          <w:szCs w:val="24"/>
        </w:rPr>
        <w:t xml:space="preserve">PowerPoint slide with logo during Annual Convention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</w:t>
      </w:r>
    </w:p>
    <w:p w14:paraId="606412F4" w14:textId="2F391970" w:rsidR="009E0B07" w:rsidRPr="001F6614" w:rsidRDefault="009E0B07" w:rsidP="009E0B07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bookmarkStart w:id="1" w:name="_Hlk61869819"/>
      <w:r w:rsidRPr="001F6614">
        <w:rPr>
          <w:sz w:val="24"/>
          <w:szCs w:val="24"/>
        </w:rPr>
        <w:t xml:space="preserve">Annual Sponsor Spotlight article in 1 Issue of the VTA </w:t>
      </w:r>
      <w:proofErr w:type="spellStart"/>
      <w:r w:rsidRPr="001F6614">
        <w:rPr>
          <w:sz w:val="24"/>
          <w:szCs w:val="24"/>
        </w:rPr>
        <w:t>NewsCarrier</w:t>
      </w:r>
      <w:proofErr w:type="spellEnd"/>
    </w:p>
    <w:p w14:paraId="5B34CFEE" w14:textId="11AC96AE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>Recognition as annual sponsor on VTA website</w:t>
      </w:r>
    </w:p>
    <w:p w14:paraId="063ED62B" w14:textId="26C2FAF9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and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468A6BDE" w14:textId="371601CF" w:rsidR="00D560AE" w:rsidRPr="001F6614" w:rsidRDefault="009E0B07" w:rsidP="009E0B07">
      <w:pPr>
        <w:pStyle w:val="ListParagraph"/>
        <w:numPr>
          <w:ilvl w:val="0"/>
          <w:numId w:val="8"/>
        </w:numPr>
        <w:contextualSpacing w:val="0"/>
        <w:rPr>
          <w:sz w:val="24"/>
          <w:szCs w:val="24"/>
        </w:rPr>
      </w:pPr>
      <w:r w:rsidRPr="001F6614">
        <w:rPr>
          <w:sz w:val="24"/>
          <w:szCs w:val="24"/>
        </w:rPr>
        <w:t>Individual sign with Company Logo Displayed during Convention, TDC</w:t>
      </w:r>
      <w:r w:rsidR="002A5F1D">
        <w:rPr>
          <w:sz w:val="24"/>
          <w:szCs w:val="24"/>
        </w:rPr>
        <w:t xml:space="preserve">,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meetings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events.</w:t>
      </w:r>
    </w:p>
    <w:bookmarkEnd w:id="1"/>
    <w:p w14:paraId="70FB60D2" w14:textId="7023755F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Entrance to 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Functions</w:t>
      </w:r>
    </w:p>
    <w:p w14:paraId="76BE59E9" w14:textId="7F5470CA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</w:t>
      </w:r>
      <w:r w:rsidR="00D765E2" w:rsidRPr="001F6614">
        <w:rPr>
          <w:sz w:val="24"/>
          <w:szCs w:val="24"/>
        </w:rPr>
        <w:t xml:space="preserve">Registration Desk for </w:t>
      </w:r>
      <w:r w:rsidRPr="001F6614">
        <w:rPr>
          <w:sz w:val="24"/>
          <w:szCs w:val="24"/>
        </w:rPr>
        <w:t xml:space="preserve">Annual Convention </w:t>
      </w:r>
      <w:r w:rsidR="006A1D5F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6A1D5F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</w:t>
      </w:r>
    </w:p>
    <w:p w14:paraId="7F8C4922" w14:textId="4884B0CF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Meal Functions</w:t>
      </w:r>
    </w:p>
    <w:p w14:paraId="0B09FCE0" w14:textId="146DD918" w:rsidR="009E0B07" w:rsidRPr="001F6614" w:rsidRDefault="009E0B07" w:rsidP="009E0B0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Awards Banquet, TDC </w:t>
      </w:r>
      <w:r w:rsidR="00D765E2" w:rsidRPr="001F6614">
        <w:rPr>
          <w:sz w:val="24"/>
          <w:szCs w:val="24"/>
        </w:rPr>
        <w:t xml:space="preserve">Cookout </w:t>
      </w:r>
      <w:r w:rsidRPr="001F6614">
        <w:rPr>
          <w:sz w:val="24"/>
          <w:szCs w:val="24"/>
        </w:rPr>
        <w:t>and Convention Business Meeting</w:t>
      </w:r>
    </w:p>
    <w:p w14:paraId="501B0DA4" w14:textId="3320D60A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Annual Convention, Safety </w:t>
      </w:r>
      <w:r w:rsidR="006A1D5F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6A1D5F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TDC Programs</w:t>
      </w:r>
    </w:p>
    <w:p w14:paraId="38E725BE" w14:textId="77777777" w:rsidR="009E0B07" w:rsidRPr="001F6614" w:rsidRDefault="009E0B07" w:rsidP="009E0B0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bookmarkEnd w:id="0"/>
    <w:p w14:paraId="58BBBB2B" w14:textId="664A2E21" w:rsidR="006D3F7D" w:rsidRDefault="006D3F7D" w:rsidP="006D3F7D">
      <w:pPr>
        <w:pStyle w:val="ListParagraph"/>
        <w:rPr>
          <w:sz w:val="24"/>
          <w:szCs w:val="24"/>
        </w:rPr>
      </w:pPr>
    </w:p>
    <w:p w14:paraId="4AE21714" w14:textId="77777777" w:rsidR="006E291B" w:rsidRDefault="006E291B" w:rsidP="006D3F7D">
      <w:pPr>
        <w:pStyle w:val="ListParagraph"/>
        <w:rPr>
          <w:sz w:val="24"/>
          <w:szCs w:val="24"/>
        </w:rPr>
      </w:pPr>
    </w:p>
    <w:p w14:paraId="3E74766B" w14:textId="77777777" w:rsidR="00041F88" w:rsidRDefault="00041F88" w:rsidP="00041F88">
      <w:pPr>
        <w:spacing w:line="360" w:lineRule="auto"/>
        <w:jc w:val="center"/>
        <w:rPr>
          <w:i/>
          <w:sz w:val="24"/>
          <w:szCs w:val="24"/>
        </w:rPr>
      </w:pPr>
      <w:r w:rsidRPr="0017166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 w:rsidRPr="00171664">
        <w:rPr>
          <w:i/>
          <w:sz w:val="24"/>
          <w:szCs w:val="24"/>
        </w:rPr>
        <w:t>ontinued)</w:t>
      </w:r>
    </w:p>
    <w:p w14:paraId="66272585" w14:textId="37B85670" w:rsidR="00041F88" w:rsidRDefault="00041F88" w:rsidP="006D3F7D">
      <w:pPr>
        <w:pStyle w:val="ListParagraph"/>
        <w:rPr>
          <w:sz w:val="24"/>
          <w:szCs w:val="24"/>
        </w:rPr>
      </w:pPr>
    </w:p>
    <w:p w14:paraId="3197DEFE" w14:textId="2A527DE8" w:rsidR="0052722F" w:rsidRDefault="0052722F" w:rsidP="006D3F7D">
      <w:pPr>
        <w:pStyle w:val="ListParagraph"/>
        <w:rPr>
          <w:sz w:val="24"/>
          <w:szCs w:val="24"/>
        </w:rPr>
      </w:pPr>
    </w:p>
    <w:p w14:paraId="34F90E12" w14:textId="77777777" w:rsidR="00DD08A9" w:rsidRDefault="00DD08A9" w:rsidP="006D3F7D">
      <w:pPr>
        <w:pStyle w:val="ListParagraph"/>
        <w:rPr>
          <w:sz w:val="24"/>
          <w:szCs w:val="24"/>
        </w:rPr>
      </w:pPr>
    </w:p>
    <w:p w14:paraId="18D0A27E" w14:textId="77777777" w:rsidR="006A1D5F" w:rsidRDefault="006A1D5F" w:rsidP="00E6716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EB6245E" w14:textId="0DBFF96E" w:rsidR="00E6716B" w:rsidRDefault="00282502" w:rsidP="00E6716B">
      <w:pPr>
        <w:jc w:val="center"/>
        <w:rPr>
          <w:rFonts w:asciiTheme="majorHAnsi" w:hAnsiTheme="majorHAnsi"/>
          <w:b/>
          <w:sz w:val="32"/>
          <w:szCs w:val="32"/>
        </w:rPr>
      </w:pPr>
      <w:r w:rsidRPr="00171664">
        <w:rPr>
          <w:rFonts w:asciiTheme="majorHAnsi" w:hAnsiTheme="majorHAnsi"/>
          <w:b/>
          <w:sz w:val="32"/>
          <w:szCs w:val="32"/>
        </w:rPr>
        <w:lastRenderedPageBreak/>
        <w:t>Virginia Trucking Association</w:t>
      </w:r>
    </w:p>
    <w:p w14:paraId="0BE62C1E" w14:textId="67929DA1" w:rsidR="00041F88" w:rsidRPr="00E6716B" w:rsidRDefault="00282502" w:rsidP="00E6716B">
      <w:pPr>
        <w:jc w:val="center"/>
        <w:rPr>
          <w:rFonts w:asciiTheme="majorHAnsi" w:hAnsiTheme="majorHAnsi"/>
          <w:b/>
          <w:sz w:val="32"/>
          <w:szCs w:val="32"/>
        </w:rPr>
      </w:pPr>
      <w:r w:rsidRPr="00E6716B">
        <w:rPr>
          <w:rFonts w:asciiTheme="majorHAnsi" w:hAnsiTheme="majorHAnsi"/>
          <w:b/>
          <w:sz w:val="32"/>
          <w:szCs w:val="32"/>
        </w:rPr>
        <w:t>202</w:t>
      </w:r>
      <w:r w:rsidR="00E6716B" w:rsidRPr="00E6716B">
        <w:rPr>
          <w:rFonts w:asciiTheme="majorHAnsi" w:hAnsiTheme="majorHAnsi"/>
          <w:b/>
          <w:sz w:val="32"/>
          <w:szCs w:val="32"/>
        </w:rPr>
        <w:t>3</w:t>
      </w:r>
      <w:r w:rsidRPr="00E6716B">
        <w:rPr>
          <w:rFonts w:asciiTheme="majorHAnsi" w:hAnsiTheme="majorHAnsi"/>
          <w:b/>
          <w:sz w:val="32"/>
          <w:szCs w:val="32"/>
        </w:rPr>
        <w:t xml:space="preserve"> All Events Sponsorship Options</w:t>
      </w:r>
    </w:p>
    <w:p w14:paraId="321C40C5" w14:textId="00ED9B5D" w:rsidR="00041F88" w:rsidRPr="006E291B" w:rsidRDefault="00041F88" w:rsidP="006E291B">
      <w:pPr>
        <w:rPr>
          <w:sz w:val="24"/>
          <w:szCs w:val="24"/>
        </w:rPr>
      </w:pPr>
    </w:p>
    <w:p w14:paraId="366DF170" w14:textId="77777777" w:rsidR="00041F88" w:rsidRPr="00CA0114" w:rsidRDefault="00041F88" w:rsidP="006D3F7D">
      <w:pPr>
        <w:pStyle w:val="ListParagraph"/>
        <w:rPr>
          <w:sz w:val="24"/>
          <w:szCs w:val="24"/>
        </w:rPr>
      </w:pPr>
    </w:p>
    <w:p w14:paraId="7A7F47BC" w14:textId="45126923" w:rsidR="00830198" w:rsidRPr="009E0B07" w:rsidRDefault="000C0B22" w:rsidP="009E0B07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Gold Package ---$</w:t>
      </w:r>
      <w:r w:rsidR="00044850">
        <w:rPr>
          <w:b/>
          <w:sz w:val="24"/>
          <w:szCs w:val="24"/>
        </w:rPr>
        <w:t>3,</w:t>
      </w:r>
      <w:r w:rsidR="0007277B">
        <w:rPr>
          <w:b/>
          <w:sz w:val="24"/>
          <w:szCs w:val="24"/>
        </w:rPr>
        <w:t>5</w:t>
      </w:r>
      <w:r w:rsidR="00044850">
        <w:rPr>
          <w:b/>
          <w:sz w:val="24"/>
          <w:szCs w:val="24"/>
        </w:rPr>
        <w:t>00</w:t>
      </w:r>
    </w:p>
    <w:p w14:paraId="412B8D15" w14:textId="6BA6254A" w:rsidR="001F6614" w:rsidRPr="001F6614" w:rsidRDefault="006A1D5F" w:rsidP="001F6614">
      <w:pPr>
        <w:pStyle w:val="ListParagraph"/>
        <w:numPr>
          <w:ilvl w:val="0"/>
          <w:numId w:val="7"/>
        </w:numPr>
        <w:tabs>
          <w:tab w:val="left" w:pos="4215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Listing on </w:t>
      </w:r>
      <w:r w:rsidR="001F6614" w:rsidRPr="001F6614">
        <w:rPr>
          <w:sz w:val="24"/>
          <w:szCs w:val="24"/>
        </w:rPr>
        <w:t xml:space="preserve">PowerPoint slide during Annual Convention </w:t>
      </w:r>
      <w:r w:rsidR="002A5F1D">
        <w:rPr>
          <w:sz w:val="24"/>
          <w:szCs w:val="24"/>
        </w:rPr>
        <w:t>and</w:t>
      </w:r>
      <w:r w:rsidR="001F6614"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="001F6614" w:rsidRPr="001F6614">
        <w:rPr>
          <w:sz w:val="24"/>
          <w:szCs w:val="24"/>
        </w:rPr>
        <w:t xml:space="preserve"> Conference</w:t>
      </w:r>
    </w:p>
    <w:p w14:paraId="7563106A" w14:textId="0618E199" w:rsidR="00830198" w:rsidRPr="001F6614" w:rsidRDefault="009E0B07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Exhibit Table at Convention or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</w:t>
      </w:r>
    </w:p>
    <w:p w14:paraId="5B5B38C3" w14:textId="1729E7CA" w:rsidR="00D560AE" w:rsidRPr="001F6614" w:rsidRDefault="009E0B07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>Company Logo on Group Banner Displayed during Convention, TDC</w:t>
      </w:r>
      <w:r w:rsidR="002A5F1D">
        <w:rPr>
          <w:sz w:val="24"/>
          <w:szCs w:val="24"/>
        </w:rPr>
        <w:t xml:space="preserve">, </w:t>
      </w:r>
      <w:r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meetings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events</w:t>
      </w:r>
      <w:r w:rsidRPr="001F6614">
        <w:rPr>
          <w:sz w:val="24"/>
          <w:szCs w:val="24"/>
        </w:rPr>
        <w:tab/>
      </w:r>
    </w:p>
    <w:p w14:paraId="7D851114" w14:textId="03E50242" w:rsidR="009E0B07" w:rsidRPr="001F6614" w:rsidRDefault="00830198" w:rsidP="009E0B0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Listings on Signs at Entrance to Annual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Conference Function</w:t>
      </w:r>
      <w:r w:rsidR="009E0B07" w:rsidRPr="001F6614">
        <w:rPr>
          <w:sz w:val="24"/>
          <w:szCs w:val="24"/>
        </w:rPr>
        <w:t>s</w:t>
      </w:r>
    </w:p>
    <w:p w14:paraId="4AE21AE3" w14:textId="5901A74B" w:rsidR="009E0B07" w:rsidRPr="001F6614" w:rsidRDefault="00830198" w:rsidP="009E0B07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bookmarkStart w:id="2" w:name="_Hlk122359487"/>
      <w:r w:rsidRPr="001F6614">
        <w:rPr>
          <w:sz w:val="24"/>
          <w:szCs w:val="24"/>
        </w:rPr>
        <w:t>Listing on Sign at</w:t>
      </w:r>
      <w:r w:rsidR="00D765E2" w:rsidRPr="001F6614">
        <w:rPr>
          <w:sz w:val="24"/>
          <w:szCs w:val="24"/>
        </w:rPr>
        <w:t xml:space="preserve"> Registration Desk for</w:t>
      </w:r>
      <w:r w:rsidRPr="001F6614">
        <w:rPr>
          <w:sz w:val="24"/>
          <w:szCs w:val="24"/>
        </w:rPr>
        <w:t xml:space="preserve"> Annual Convention </w:t>
      </w:r>
      <w:r w:rsidR="002A5F1D">
        <w:rPr>
          <w:sz w:val="24"/>
          <w:szCs w:val="24"/>
        </w:rPr>
        <w:t xml:space="preserve">and </w:t>
      </w:r>
      <w:r w:rsidRPr="001F6614">
        <w:rPr>
          <w:sz w:val="24"/>
          <w:szCs w:val="24"/>
        </w:rPr>
        <w:t>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Conferenc</w:t>
      </w:r>
      <w:r w:rsidR="00D765E2" w:rsidRPr="001F6614">
        <w:rPr>
          <w:sz w:val="24"/>
          <w:szCs w:val="24"/>
        </w:rPr>
        <w:t>e</w:t>
      </w:r>
    </w:p>
    <w:bookmarkEnd w:id="2"/>
    <w:p w14:paraId="1F1C4D61" w14:textId="362E2BE3" w:rsidR="001F538F" w:rsidRPr="001F6614" w:rsidRDefault="00D560AE" w:rsidP="001F538F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>Recognition on each Table at Convention</w:t>
      </w:r>
      <w:r w:rsidR="002A5F1D">
        <w:rPr>
          <w:sz w:val="24"/>
          <w:szCs w:val="24"/>
        </w:rPr>
        <w:t xml:space="preserve"> and</w:t>
      </w:r>
      <w:r w:rsidRPr="001F6614">
        <w:rPr>
          <w:sz w:val="24"/>
          <w:szCs w:val="24"/>
        </w:rPr>
        <w:t xml:space="preserve">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15E9E07A" w14:textId="49DF349E" w:rsidR="008C2A74" w:rsidRPr="001F6614" w:rsidRDefault="001F538F" w:rsidP="001F538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F6614">
        <w:rPr>
          <w:sz w:val="24"/>
          <w:szCs w:val="24"/>
        </w:rPr>
        <w:t>Introduced at Safety</w:t>
      </w:r>
      <w:r w:rsidR="002A5F1D">
        <w:rPr>
          <w:sz w:val="24"/>
          <w:szCs w:val="24"/>
        </w:rPr>
        <w:t xml:space="preserve"> &amp; H.R.</w:t>
      </w:r>
      <w:r w:rsidRPr="001F6614">
        <w:rPr>
          <w:sz w:val="24"/>
          <w:szCs w:val="24"/>
        </w:rPr>
        <w:t xml:space="preserve"> Banquet</w:t>
      </w:r>
      <w:r w:rsidRPr="001F6614">
        <w:rPr>
          <w:sz w:val="24"/>
          <w:szCs w:val="24"/>
        </w:rPr>
        <w:tab/>
      </w:r>
    </w:p>
    <w:p w14:paraId="7679371E" w14:textId="1152045F" w:rsidR="001F538F" w:rsidRPr="001F6614" w:rsidRDefault="001F538F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D560AE" w:rsidRPr="001F6614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D560AE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3B317C6B" w14:textId="3DE432AF" w:rsidR="00027D58" w:rsidRPr="001F6614" w:rsidRDefault="00027D58" w:rsidP="00171664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2F4A3C8B" w14:textId="77777777" w:rsidR="00E25EE1" w:rsidRPr="00CA0114" w:rsidRDefault="00E25EE1" w:rsidP="00E25EE1">
      <w:pPr>
        <w:pStyle w:val="ListParagraph"/>
        <w:spacing w:after="120"/>
        <w:rPr>
          <w:sz w:val="24"/>
          <w:szCs w:val="24"/>
        </w:rPr>
      </w:pPr>
    </w:p>
    <w:p w14:paraId="4335919C" w14:textId="46720C28" w:rsidR="00D560AE" w:rsidRPr="00830198" w:rsidRDefault="000C0B22" w:rsidP="00830198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Silver Package ---$</w:t>
      </w:r>
      <w:r w:rsidR="0007277B">
        <w:rPr>
          <w:b/>
          <w:sz w:val="24"/>
          <w:szCs w:val="24"/>
        </w:rPr>
        <w:t>2</w:t>
      </w:r>
      <w:r w:rsidRPr="00171664">
        <w:rPr>
          <w:b/>
          <w:sz w:val="24"/>
          <w:szCs w:val="24"/>
        </w:rPr>
        <w:t>,</w:t>
      </w:r>
      <w:r w:rsidR="0007277B">
        <w:rPr>
          <w:b/>
          <w:sz w:val="24"/>
          <w:szCs w:val="24"/>
        </w:rPr>
        <w:t>0</w:t>
      </w:r>
      <w:r w:rsidR="00044850">
        <w:rPr>
          <w:b/>
          <w:sz w:val="24"/>
          <w:szCs w:val="24"/>
        </w:rPr>
        <w:t>00</w:t>
      </w:r>
    </w:p>
    <w:p w14:paraId="044C6B2D" w14:textId="20A53831" w:rsidR="00830198" w:rsidRPr="001F6614" w:rsidRDefault="00830198" w:rsidP="00830198">
      <w:pPr>
        <w:pStyle w:val="ListParagraph"/>
        <w:numPr>
          <w:ilvl w:val="0"/>
          <w:numId w:val="9"/>
        </w:numPr>
        <w:spacing w:after="120"/>
        <w:rPr>
          <w:sz w:val="24"/>
          <w:szCs w:val="24"/>
        </w:rPr>
      </w:pPr>
      <w:r w:rsidRPr="001F6614">
        <w:rPr>
          <w:sz w:val="24"/>
          <w:szCs w:val="24"/>
        </w:rPr>
        <w:t xml:space="preserve">Listing on Sign at </w:t>
      </w:r>
      <w:r w:rsidR="00D765E2" w:rsidRPr="001F6614">
        <w:rPr>
          <w:sz w:val="24"/>
          <w:szCs w:val="24"/>
        </w:rPr>
        <w:t xml:space="preserve">Registration Desk for </w:t>
      </w:r>
      <w:r w:rsidRPr="001F6614">
        <w:rPr>
          <w:sz w:val="24"/>
          <w:szCs w:val="24"/>
        </w:rPr>
        <w:t xml:space="preserve">Annual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</w:t>
      </w:r>
      <w:r w:rsidR="002A5F1D">
        <w:rPr>
          <w:sz w:val="24"/>
          <w:szCs w:val="24"/>
        </w:rPr>
        <w:t>&amp; H.R.</w:t>
      </w:r>
      <w:r w:rsidRPr="001F6614">
        <w:rPr>
          <w:sz w:val="24"/>
          <w:szCs w:val="24"/>
        </w:rPr>
        <w:t xml:space="preserve"> Conference</w:t>
      </w:r>
    </w:p>
    <w:p w14:paraId="7657C200" w14:textId="44B38493" w:rsidR="001F538F" w:rsidRPr="001F6614" w:rsidRDefault="00D560AE" w:rsidP="008C2A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on each Table at Convention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Conference Meal Functions</w:t>
      </w:r>
    </w:p>
    <w:p w14:paraId="33516C4A" w14:textId="413C7634" w:rsidR="008C2A74" w:rsidRPr="001F6614" w:rsidRDefault="001F538F" w:rsidP="00027D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Banquet</w:t>
      </w:r>
    </w:p>
    <w:p w14:paraId="1FE26EA2" w14:textId="2771719E" w:rsidR="001F538F" w:rsidRPr="001F6614" w:rsidRDefault="001F538F" w:rsidP="00027D5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D560AE" w:rsidRPr="001F6614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D560AE" w:rsidRPr="001F6614">
        <w:rPr>
          <w:sz w:val="24"/>
          <w:szCs w:val="24"/>
        </w:rPr>
        <w:t xml:space="preserve">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42B79A80" w14:textId="1DFA69BC" w:rsidR="00027D58" w:rsidRPr="001F6614" w:rsidRDefault="00027D58" w:rsidP="008C2A7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51909975" w14:textId="77777777" w:rsidR="000C0B22" w:rsidRPr="000C0B22" w:rsidRDefault="000C0B22" w:rsidP="000C0B22">
      <w:pPr>
        <w:spacing w:line="360" w:lineRule="auto"/>
        <w:rPr>
          <w:sz w:val="24"/>
          <w:szCs w:val="24"/>
        </w:rPr>
      </w:pPr>
      <w:r w:rsidRPr="000C0B22">
        <w:rPr>
          <w:sz w:val="24"/>
          <w:szCs w:val="24"/>
        </w:rPr>
        <w:tab/>
      </w:r>
      <w:r w:rsidRPr="000C0B22">
        <w:rPr>
          <w:sz w:val="24"/>
          <w:szCs w:val="24"/>
        </w:rPr>
        <w:tab/>
      </w:r>
    </w:p>
    <w:p w14:paraId="4BE41D32" w14:textId="26522FB6" w:rsidR="001F538F" w:rsidRPr="001F538F" w:rsidRDefault="000C0B22" w:rsidP="001F538F">
      <w:pPr>
        <w:pStyle w:val="ListParagraph"/>
        <w:numPr>
          <w:ilvl w:val="0"/>
          <w:numId w:val="6"/>
        </w:numPr>
        <w:spacing w:line="360" w:lineRule="auto"/>
        <w:ind w:left="360"/>
        <w:rPr>
          <w:b/>
          <w:sz w:val="24"/>
          <w:szCs w:val="24"/>
        </w:rPr>
      </w:pPr>
      <w:r w:rsidRPr="00171664">
        <w:rPr>
          <w:b/>
          <w:sz w:val="24"/>
          <w:szCs w:val="24"/>
        </w:rPr>
        <w:t>VTA Bronze Package ---$</w:t>
      </w:r>
      <w:r w:rsidR="00044850">
        <w:rPr>
          <w:b/>
          <w:sz w:val="24"/>
          <w:szCs w:val="24"/>
        </w:rPr>
        <w:t>1,</w:t>
      </w:r>
      <w:r w:rsidR="0007277B">
        <w:rPr>
          <w:b/>
          <w:sz w:val="24"/>
          <w:szCs w:val="24"/>
        </w:rPr>
        <w:t>5</w:t>
      </w:r>
      <w:r w:rsidR="00044850">
        <w:rPr>
          <w:b/>
          <w:sz w:val="24"/>
          <w:szCs w:val="24"/>
        </w:rPr>
        <w:t>00</w:t>
      </w:r>
    </w:p>
    <w:p w14:paraId="33FFA0C1" w14:textId="4CD840BC" w:rsidR="008C2A74" w:rsidRPr="001F6614" w:rsidRDefault="001F538F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Introduced at Safety </w:t>
      </w:r>
      <w:r w:rsidR="002A5F1D">
        <w:rPr>
          <w:sz w:val="24"/>
          <w:szCs w:val="24"/>
        </w:rPr>
        <w:t xml:space="preserve">&amp; H.R. </w:t>
      </w:r>
      <w:r w:rsidRPr="001F6614">
        <w:rPr>
          <w:sz w:val="24"/>
          <w:szCs w:val="24"/>
        </w:rPr>
        <w:t>Banquet</w:t>
      </w:r>
    </w:p>
    <w:p w14:paraId="5EA57E73" w14:textId="3C4F64BB" w:rsidR="001F538F" w:rsidRPr="001F6614" w:rsidRDefault="001F538F" w:rsidP="001716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</w:t>
      </w:r>
      <w:r w:rsidR="002A5F1D">
        <w:rPr>
          <w:sz w:val="24"/>
          <w:szCs w:val="24"/>
        </w:rPr>
        <w:t xml:space="preserve">Annual </w:t>
      </w:r>
      <w:r w:rsidRPr="001F6614">
        <w:rPr>
          <w:sz w:val="24"/>
          <w:szCs w:val="24"/>
        </w:rPr>
        <w:t xml:space="preserve">Convention, </w:t>
      </w:r>
      <w:r w:rsidR="002A5F1D">
        <w:rPr>
          <w:sz w:val="24"/>
          <w:szCs w:val="24"/>
        </w:rPr>
        <w:t xml:space="preserve">Safety &amp; H.R. </w:t>
      </w:r>
      <w:r w:rsidRPr="001F6614">
        <w:rPr>
          <w:sz w:val="24"/>
          <w:szCs w:val="24"/>
        </w:rPr>
        <w:t xml:space="preserve">Conference </w:t>
      </w:r>
      <w:r w:rsidR="002A5F1D">
        <w:rPr>
          <w:sz w:val="24"/>
          <w:szCs w:val="24"/>
        </w:rPr>
        <w:t>and</w:t>
      </w:r>
      <w:r w:rsidRPr="001F6614">
        <w:rPr>
          <w:sz w:val="24"/>
          <w:szCs w:val="24"/>
        </w:rPr>
        <w:t xml:space="preserve"> TDC Programs</w:t>
      </w:r>
    </w:p>
    <w:p w14:paraId="5AFBE1E5" w14:textId="3A22426E" w:rsidR="001F538F" w:rsidRPr="001F6614" w:rsidRDefault="00027D58" w:rsidP="001F53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F6614">
        <w:rPr>
          <w:sz w:val="24"/>
          <w:szCs w:val="24"/>
        </w:rPr>
        <w:t xml:space="preserve">Recognition in VTA </w:t>
      </w:r>
      <w:proofErr w:type="spellStart"/>
      <w:r w:rsidRPr="001F6614">
        <w:rPr>
          <w:sz w:val="24"/>
          <w:szCs w:val="24"/>
        </w:rPr>
        <w:t>NewsCarrier</w:t>
      </w:r>
      <w:proofErr w:type="spellEnd"/>
      <w:r w:rsidRPr="001F6614">
        <w:rPr>
          <w:sz w:val="24"/>
          <w:szCs w:val="24"/>
        </w:rPr>
        <w:t xml:space="preserve"> as Annual Sponsor</w:t>
      </w:r>
    </w:p>
    <w:p w14:paraId="6AF22431" w14:textId="77777777" w:rsidR="006341E5" w:rsidRDefault="00634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635E10" w14:textId="77777777" w:rsidR="006341E5" w:rsidRDefault="006341E5" w:rsidP="006341E5">
      <w:pPr>
        <w:sectPr w:rsidR="006341E5" w:rsidSect="0013280B"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14:paraId="0D1C8C2B" w14:textId="77777777" w:rsidR="006341E5" w:rsidRDefault="006341E5" w:rsidP="006341E5"/>
    <w:p w14:paraId="1C2643CC" w14:textId="6029E19C" w:rsidR="006341E5" w:rsidRDefault="006341E5" w:rsidP="00C0575F">
      <w:pPr>
        <w:jc w:val="center"/>
      </w:pPr>
      <w:r w:rsidRPr="001C27BB">
        <w:rPr>
          <w:b/>
          <w:sz w:val="32"/>
          <w:szCs w:val="32"/>
        </w:rPr>
        <w:t>VTA Al</w:t>
      </w:r>
      <w:r>
        <w:rPr>
          <w:b/>
          <w:sz w:val="32"/>
          <w:szCs w:val="32"/>
        </w:rPr>
        <w:t>l Events</w:t>
      </w:r>
      <w:r w:rsidRPr="001C27BB">
        <w:rPr>
          <w:b/>
          <w:sz w:val="32"/>
          <w:szCs w:val="32"/>
        </w:rPr>
        <w:t xml:space="preserve"> Sponsor Package Options</w:t>
      </w:r>
    </w:p>
    <w:p w14:paraId="0303B816" w14:textId="77777777" w:rsidR="006341E5" w:rsidRDefault="006341E5" w:rsidP="006341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0"/>
        <w:gridCol w:w="1163"/>
        <w:gridCol w:w="1053"/>
        <w:gridCol w:w="975"/>
        <w:gridCol w:w="975"/>
        <w:gridCol w:w="975"/>
      </w:tblGrid>
      <w:tr w:rsidR="00712F83" w14:paraId="69335AD4" w14:textId="77777777" w:rsidTr="00027D58">
        <w:trPr>
          <w:jc w:val="center"/>
        </w:trPr>
        <w:tc>
          <w:tcPr>
            <w:tcW w:w="4960" w:type="dxa"/>
          </w:tcPr>
          <w:p w14:paraId="37210A86" w14:textId="01B68596" w:rsidR="006341E5" w:rsidRDefault="006341E5" w:rsidP="00F44826">
            <w:pPr>
              <w:jc w:val="center"/>
            </w:pPr>
            <w:r w:rsidRPr="001C27BB">
              <w:rPr>
                <w:b/>
              </w:rPr>
              <w:t>Benefits/Recognition Opportunities During the VTA Annual Convention,</w:t>
            </w:r>
            <w:r w:rsidR="00F44826">
              <w:rPr>
                <w:b/>
              </w:rPr>
              <w:t xml:space="preserve"> </w:t>
            </w:r>
            <w:r w:rsidRPr="001C27BB">
              <w:rPr>
                <w:b/>
              </w:rPr>
              <w:t xml:space="preserve">VTA Safety </w:t>
            </w:r>
            <w:r w:rsidR="00F44826">
              <w:rPr>
                <w:b/>
              </w:rPr>
              <w:t xml:space="preserve">&amp; Human Resources </w:t>
            </w:r>
            <w:r w:rsidRPr="001C27BB">
              <w:rPr>
                <w:b/>
              </w:rPr>
              <w:t>Conference &amp; Virginia Trucking Driving Championships (TDC)</w:t>
            </w:r>
          </w:p>
        </w:tc>
        <w:tc>
          <w:tcPr>
            <w:tcW w:w="1163" w:type="dxa"/>
          </w:tcPr>
          <w:p w14:paraId="099D8BF4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Diamond</w:t>
            </w:r>
            <w:r w:rsidR="006B1E41">
              <w:rPr>
                <w:b/>
              </w:rPr>
              <w:t>*</w:t>
            </w:r>
          </w:p>
          <w:p w14:paraId="7C0EB7E0" w14:textId="2C2B1CCF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($7,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1053" w:type="dxa"/>
          </w:tcPr>
          <w:p w14:paraId="5BB0FAF8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Platinum</w:t>
            </w:r>
          </w:p>
          <w:p w14:paraId="2F98D9D5" w14:textId="5F89B3BD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($5,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15E97CC6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Gold</w:t>
            </w:r>
          </w:p>
          <w:p w14:paraId="39647AD7" w14:textId="514E6B3D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044850">
              <w:rPr>
                <w:b/>
              </w:rPr>
              <w:t>3</w:t>
            </w:r>
            <w:r>
              <w:rPr>
                <w:b/>
              </w:rPr>
              <w:t>,</w:t>
            </w:r>
            <w:r w:rsidR="00B3710B">
              <w:rPr>
                <w:b/>
              </w:rPr>
              <w:t>5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5EC96BCF" w14:textId="77777777" w:rsidR="006341E5" w:rsidRDefault="006341E5" w:rsidP="00513999">
            <w:pPr>
              <w:jc w:val="center"/>
              <w:rPr>
                <w:b/>
              </w:rPr>
            </w:pPr>
            <w:r w:rsidRPr="00AB102F">
              <w:rPr>
                <w:b/>
              </w:rPr>
              <w:t>Silver</w:t>
            </w:r>
          </w:p>
          <w:p w14:paraId="7039DF01" w14:textId="5DE7D9C2" w:rsidR="006341E5" w:rsidRPr="00AB102F" w:rsidRDefault="006341E5" w:rsidP="00513999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B3710B">
              <w:rPr>
                <w:b/>
              </w:rPr>
              <w:t>2,0</w:t>
            </w:r>
            <w:r>
              <w:rPr>
                <w:b/>
              </w:rPr>
              <w:t>00)</w:t>
            </w:r>
          </w:p>
        </w:tc>
        <w:tc>
          <w:tcPr>
            <w:tcW w:w="975" w:type="dxa"/>
          </w:tcPr>
          <w:p w14:paraId="772D1E66" w14:textId="77777777" w:rsidR="006341E5" w:rsidRDefault="006341E5" w:rsidP="00074341">
            <w:pPr>
              <w:jc w:val="center"/>
              <w:rPr>
                <w:b/>
              </w:rPr>
            </w:pPr>
            <w:r w:rsidRPr="00AB102F">
              <w:rPr>
                <w:b/>
              </w:rPr>
              <w:t>Bronze</w:t>
            </w:r>
          </w:p>
          <w:p w14:paraId="18F424C5" w14:textId="03124A24" w:rsidR="006341E5" w:rsidRPr="00AB102F" w:rsidRDefault="006341E5" w:rsidP="00074341">
            <w:pPr>
              <w:jc w:val="center"/>
              <w:rPr>
                <w:b/>
              </w:rPr>
            </w:pPr>
            <w:r>
              <w:rPr>
                <w:b/>
              </w:rPr>
              <w:t>($</w:t>
            </w:r>
            <w:r w:rsidR="00044850">
              <w:rPr>
                <w:b/>
              </w:rPr>
              <w:t>1,</w:t>
            </w:r>
            <w:r w:rsidR="00B3710B">
              <w:rPr>
                <w:b/>
              </w:rPr>
              <w:t>5</w:t>
            </w:r>
            <w:r w:rsidR="00044850">
              <w:rPr>
                <w:b/>
              </w:rPr>
              <w:t>00</w:t>
            </w:r>
            <w:r>
              <w:rPr>
                <w:b/>
              </w:rPr>
              <w:t>)</w:t>
            </w:r>
          </w:p>
        </w:tc>
      </w:tr>
      <w:tr w:rsidR="00BD3B08" w14:paraId="58B6A603" w14:textId="77777777" w:rsidTr="00027D58">
        <w:trPr>
          <w:jc w:val="center"/>
        </w:trPr>
        <w:tc>
          <w:tcPr>
            <w:tcW w:w="4960" w:type="dxa"/>
            <w:vAlign w:val="center"/>
          </w:tcPr>
          <w:p w14:paraId="1DBFCFD3" w14:textId="2B4AD8BF" w:rsidR="00BD3B08" w:rsidRPr="00F44826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2 Complimentary Registrations </w:t>
            </w:r>
            <w:r>
              <w:t xml:space="preserve">to attend </w:t>
            </w:r>
            <w:r w:rsidR="00966886">
              <w:t xml:space="preserve">Annual </w:t>
            </w:r>
            <w:r w:rsidRPr="00560758">
              <w:t xml:space="preserve">Convention </w:t>
            </w:r>
            <w:r w:rsidR="00966886">
              <w:t xml:space="preserve">and </w:t>
            </w:r>
            <w:r>
              <w:t>Safety</w:t>
            </w:r>
            <w:r w:rsidRPr="00560758">
              <w:t xml:space="preserve"> </w:t>
            </w:r>
            <w:r w:rsidR="00966886">
              <w:t xml:space="preserve">&amp; H.R. </w:t>
            </w:r>
            <w:r w:rsidRPr="00560758">
              <w:t>Conference</w:t>
            </w:r>
          </w:p>
        </w:tc>
        <w:tc>
          <w:tcPr>
            <w:tcW w:w="1163" w:type="dxa"/>
            <w:vAlign w:val="center"/>
          </w:tcPr>
          <w:p w14:paraId="62948713" w14:textId="7E6398D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770ED14B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0E8031F2" w14:textId="77777777" w:rsidR="00BD3B08" w:rsidRDefault="00BD3B08" w:rsidP="00BD3B08"/>
        </w:tc>
        <w:tc>
          <w:tcPr>
            <w:tcW w:w="975" w:type="dxa"/>
            <w:vAlign w:val="center"/>
          </w:tcPr>
          <w:p w14:paraId="6708C297" w14:textId="77777777" w:rsidR="00BD3B08" w:rsidRDefault="00BD3B08" w:rsidP="00BD3B08"/>
        </w:tc>
        <w:tc>
          <w:tcPr>
            <w:tcW w:w="975" w:type="dxa"/>
            <w:vAlign w:val="center"/>
          </w:tcPr>
          <w:p w14:paraId="561E051A" w14:textId="77777777" w:rsidR="00BD3B08" w:rsidRDefault="00BD3B08" w:rsidP="00074341">
            <w:pPr>
              <w:jc w:val="center"/>
            </w:pPr>
          </w:p>
        </w:tc>
      </w:tr>
      <w:tr w:rsidR="00BD3B08" w14:paraId="0D75EC28" w14:textId="77777777" w:rsidTr="00027D58">
        <w:trPr>
          <w:jc w:val="center"/>
        </w:trPr>
        <w:tc>
          <w:tcPr>
            <w:tcW w:w="4960" w:type="dxa"/>
            <w:vAlign w:val="center"/>
          </w:tcPr>
          <w:p w14:paraId="494DEE0D" w14:textId="77777777" w:rsidR="00BD3B08" w:rsidRPr="00F44826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F44826">
              <w:t>Exclusive Lunch Sponsor at Annual Convention with Opportunity for 5-minute Remarks</w:t>
            </w:r>
          </w:p>
        </w:tc>
        <w:tc>
          <w:tcPr>
            <w:tcW w:w="1163" w:type="dxa"/>
            <w:vAlign w:val="center"/>
          </w:tcPr>
          <w:p w14:paraId="4DB232AD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484EFB67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190F6F1E" w14:textId="77777777" w:rsidR="00BD3B08" w:rsidRDefault="00BD3B08" w:rsidP="00BD3B08"/>
        </w:tc>
        <w:tc>
          <w:tcPr>
            <w:tcW w:w="975" w:type="dxa"/>
            <w:vAlign w:val="center"/>
          </w:tcPr>
          <w:p w14:paraId="00269D6E" w14:textId="77777777" w:rsidR="00BD3B08" w:rsidRDefault="00BD3B08" w:rsidP="00BD3B08"/>
        </w:tc>
        <w:tc>
          <w:tcPr>
            <w:tcW w:w="975" w:type="dxa"/>
            <w:vAlign w:val="center"/>
          </w:tcPr>
          <w:p w14:paraId="64723C08" w14:textId="77777777" w:rsidR="00BD3B08" w:rsidRDefault="00BD3B08" w:rsidP="00074341">
            <w:pPr>
              <w:jc w:val="center"/>
            </w:pPr>
          </w:p>
        </w:tc>
      </w:tr>
      <w:tr w:rsidR="00BD3B08" w14:paraId="039071BC" w14:textId="77777777" w:rsidTr="00027D58">
        <w:trPr>
          <w:jc w:val="center"/>
        </w:trPr>
        <w:tc>
          <w:tcPr>
            <w:tcW w:w="4960" w:type="dxa"/>
            <w:vAlign w:val="center"/>
          </w:tcPr>
          <w:p w14:paraId="3FBD8240" w14:textId="4A40CF40" w:rsidR="00BD3B08" w:rsidRPr="0056075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Back</w:t>
            </w:r>
            <w:r w:rsidRPr="00AB102F">
              <w:t xml:space="preserve"> Cover Recognition on Truck Driving Championships (TDC) Program</w:t>
            </w:r>
          </w:p>
        </w:tc>
        <w:tc>
          <w:tcPr>
            <w:tcW w:w="1163" w:type="dxa"/>
            <w:vAlign w:val="center"/>
          </w:tcPr>
          <w:p w14:paraId="643AA924" w14:textId="77777777" w:rsidR="00BD3B08" w:rsidRDefault="00BD3B08" w:rsidP="00BD3B08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3977A664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3E371BC7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633165C7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791A5DE1" w14:textId="77777777" w:rsidR="00BD3B08" w:rsidRDefault="00BD3B08" w:rsidP="00074341">
            <w:pPr>
              <w:jc w:val="center"/>
            </w:pPr>
          </w:p>
        </w:tc>
      </w:tr>
      <w:tr w:rsidR="005F40F3" w14:paraId="5A90B754" w14:textId="77777777" w:rsidTr="00027D58">
        <w:trPr>
          <w:jc w:val="center"/>
        </w:trPr>
        <w:tc>
          <w:tcPr>
            <w:tcW w:w="4960" w:type="dxa"/>
            <w:vAlign w:val="center"/>
          </w:tcPr>
          <w:p w14:paraId="500F259A" w14:textId="78C002A9" w:rsidR="005F40F3" w:rsidRPr="00560758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1</w:t>
            </w:r>
            <w:r w:rsidRPr="00560758">
              <w:t xml:space="preserve"> Complimentary Registration </w:t>
            </w:r>
            <w:r>
              <w:t xml:space="preserve">to attend </w:t>
            </w:r>
            <w:r w:rsidRPr="00560758">
              <w:t xml:space="preserve">Convention </w:t>
            </w:r>
            <w:r w:rsidR="00966886">
              <w:t>and</w:t>
            </w:r>
            <w:r>
              <w:t xml:space="preserve"> Safety</w:t>
            </w:r>
            <w:r w:rsidR="00966886">
              <w:t xml:space="preserve"> &amp; H.R. </w:t>
            </w:r>
            <w:r w:rsidRPr="00560758">
              <w:t>Conference</w:t>
            </w:r>
          </w:p>
        </w:tc>
        <w:tc>
          <w:tcPr>
            <w:tcW w:w="1163" w:type="dxa"/>
            <w:vAlign w:val="center"/>
          </w:tcPr>
          <w:p w14:paraId="70227004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743038F2" w14:textId="211009AA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905808A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63212C3C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  <w:vAlign w:val="center"/>
          </w:tcPr>
          <w:p w14:paraId="0AAAEE9D" w14:textId="77777777" w:rsidR="005F40F3" w:rsidRDefault="005F40F3" w:rsidP="005F40F3">
            <w:pPr>
              <w:jc w:val="center"/>
            </w:pPr>
          </w:p>
        </w:tc>
      </w:tr>
      <w:tr w:rsidR="00BD3B08" w14:paraId="38A3C027" w14:textId="77777777" w:rsidTr="00027D58">
        <w:trPr>
          <w:jc w:val="center"/>
        </w:trPr>
        <w:tc>
          <w:tcPr>
            <w:tcW w:w="4960" w:type="dxa"/>
            <w:vAlign w:val="center"/>
          </w:tcPr>
          <w:p w14:paraId="382213A1" w14:textId="72A78E9D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</w:t>
            </w:r>
            <w:r>
              <w:t xml:space="preserve"> </w:t>
            </w:r>
            <w:r w:rsidR="00966886">
              <w:t>and</w:t>
            </w:r>
            <w:r>
              <w:t xml:space="preserve"> Safety </w:t>
            </w:r>
            <w:r w:rsidR="00966886">
              <w:t xml:space="preserve">&amp; H.R. </w:t>
            </w:r>
            <w:r>
              <w:t>Conference</w:t>
            </w:r>
          </w:p>
        </w:tc>
        <w:tc>
          <w:tcPr>
            <w:tcW w:w="1163" w:type="dxa"/>
            <w:vAlign w:val="center"/>
          </w:tcPr>
          <w:p w14:paraId="0E57CF33" w14:textId="7D563DA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59B4847C" w14:textId="70887746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D4B6248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5006712C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22307922" w14:textId="77777777" w:rsidR="00BD3B08" w:rsidRDefault="00BD3B08" w:rsidP="00074341">
            <w:pPr>
              <w:jc w:val="center"/>
            </w:pPr>
          </w:p>
        </w:tc>
      </w:tr>
      <w:tr w:rsidR="00BD3B08" w14:paraId="0282534D" w14:textId="77777777" w:rsidTr="00027D58">
        <w:trPr>
          <w:jc w:val="center"/>
        </w:trPr>
        <w:tc>
          <w:tcPr>
            <w:tcW w:w="4960" w:type="dxa"/>
            <w:vAlign w:val="center"/>
          </w:tcPr>
          <w:p w14:paraId="064108ED" w14:textId="2AF59047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AB102F">
              <w:t>Annual Sponsor Spotlight article in 1 Issue of the VTA Newsletter</w:t>
            </w:r>
          </w:p>
        </w:tc>
        <w:tc>
          <w:tcPr>
            <w:tcW w:w="1163" w:type="dxa"/>
            <w:vAlign w:val="center"/>
          </w:tcPr>
          <w:p w14:paraId="08000CFF" w14:textId="29ACAC4A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04FF3C27" w14:textId="605A6B12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EB34968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4F13FF2F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4D319733" w14:textId="77777777" w:rsidR="00BD3B08" w:rsidRDefault="00BD3B08" w:rsidP="00074341">
            <w:pPr>
              <w:jc w:val="center"/>
            </w:pPr>
          </w:p>
        </w:tc>
      </w:tr>
      <w:tr w:rsidR="00BD3B08" w14:paraId="20858C01" w14:textId="77777777" w:rsidTr="00027D58">
        <w:trPr>
          <w:jc w:val="center"/>
        </w:trPr>
        <w:tc>
          <w:tcPr>
            <w:tcW w:w="4960" w:type="dxa"/>
            <w:vAlign w:val="center"/>
          </w:tcPr>
          <w:p w14:paraId="2AB4FF76" w14:textId="2CF2674D" w:rsidR="00BD3B08" w:rsidRDefault="00BD3B08" w:rsidP="00BD3B0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 xml:space="preserve">Recognition </w:t>
            </w:r>
            <w:r>
              <w:t>as Annual Sponsor on VTA Website</w:t>
            </w:r>
          </w:p>
        </w:tc>
        <w:tc>
          <w:tcPr>
            <w:tcW w:w="1163" w:type="dxa"/>
            <w:vAlign w:val="center"/>
          </w:tcPr>
          <w:p w14:paraId="7CB929C1" w14:textId="6A71B855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683D3C9" w14:textId="27B97A09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6A60BDD4" w14:textId="77777777" w:rsidR="00BD3B08" w:rsidRPr="00AB102F" w:rsidRDefault="00BD3B08" w:rsidP="00BD3B0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1C5F58DE" w14:textId="77777777" w:rsidR="00BD3B08" w:rsidRDefault="00BD3B08" w:rsidP="00BD3B08">
            <w:pPr>
              <w:jc w:val="center"/>
            </w:pPr>
          </w:p>
        </w:tc>
        <w:tc>
          <w:tcPr>
            <w:tcW w:w="975" w:type="dxa"/>
            <w:vAlign w:val="center"/>
          </w:tcPr>
          <w:p w14:paraId="10E0F0E0" w14:textId="77777777" w:rsidR="00BD3B08" w:rsidRDefault="00BD3B08" w:rsidP="00074341">
            <w:pPr>
              <w:jc w:val="center"/>
            </w:pPr>
          </w:p>
        </w:tc>
      </w:tr>
      <w:tr w:rsidR="008C2A74" w14:paraId="0F7F1073" w14:textId="77777777" w:rsidTr="00027D58">
        <w:trPr>
          <w:jc w:val="center"/>
        </w:trPr>
        <w:tc>
          <w:tcPr>
            <w:tcW w:w="4960" w:type="dxa"/>
            <w:vAlign w:val="center"/>
          </w:tcPr>
          <w:p w14:paraId="76267252" w14:textId="4893D0A5" w:rsidR="008C2A74" w:rsidRPr="00560758" w:rsidRDefault="008C2A74" w:rsidP="008C2A74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Introduced at</w:t>
            </w:r>
            <w:r w:rsidRPr="00560758">
              <w:t xml:space="preserve"> Safety Awards Banquet, TDC Cookout </w:t>
            </w:r>
            <w:r w:rsidR="00966886">
              <w:t>and</w:t>
            </w:r>
            <w:r w:rsidRPr="00560758">
              <w:t xml:space="preserve"> Convention Business Meeting</w:t>
            </w:r>
          </w:p>
        </w:tc>
        <w:tc>
          <w:tcPr>
            <w:tcW w:w="1163" w:type="dxa"/>
            <w:vAlign w:val="center"/>
          </w:tcPr>
          <w:p w14:paraId="3BFCB890" w14:textId="1C84886C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941410E" w14:textId="23724AB6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769A0A3" w14:textId="77777777" w:rsidR="008C2A74" w:rsidRPr="00AB102F" w:rsidRDefault="008C2A74" w:rsidP="008C2A7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7A444BED" w14:textId="77777777" w:rsidR="008C2A74" w:rsidRDefault="008C2A74" w:rsidP="008C2A74">
            <w:pPr>
              <w:jc w:val="center"/>
            </w:pPr>
          </w:p>
        </w:tc>
        <w:tc>
          <w:tcPr>
            <w:tcW w:w="975" w:type="dxa"/>
            <w:vAlign w:val="center"/>
          </w:tcPr>
          <w:p w14:paraId="2921C493" w14:textId="77777777" w:rsidR="008C2A74" w:rsidRDefault="008C2A74" w:rsidP="008C2A74">
            <w:pPr>
              <w:jc w:val="center"/>
            </w:pPr>
          </w:p>
        </w:tc>
      </w:tr>
      <w:tr w:rsidR="00966886" w14:paraId="7DF0CD54" w14:textId="77777777" w:rsidTr="00655A85">
        <w:trPr>
          <w:jc w:val="center"/>
        </w:trPr>
        <w:tc>
          <w:tcPr>
            <w:tcW w:w="4960" w:type="dxa"/>
            <w:vAlign w:val="center"/>
          </w:tcPr>
          <w:p w14:paraId="7E29E4B4" w14:textId="4C646027" w:rsidR="00966886" w:rsidRDefault="00966886" w:rsidP="00966886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PowerPoint slide with logo during Annual Convention </w:t>
            </w:r>
            <w:r>
              <w:t>and</w:t>
            </w:r>
            <w:r>
              <w:t xml:space="preserve"> Safety </w:t>
            </w:r>
            <w:r>
              <w:t xml:space="preserve">&amp; H.R. </w:t>
            </w:r>
            <w:r>
              <w:t xml:space="preserve">Conference </w:t>
            </w:r>
          </w:p>
        </w:tc>
        <w:tc>
          <w:tcPr>
            <w:tcW w:w="1163" w:type="dxa"/>
            <w:vAlign w:val="center"/>
          </w:tcPr>
          <w:p w14:paraId="2837CB1F" w14:textId="01351476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7F78364E" w14:textId="6C5EAB10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1C84A91" w14:textId="77777777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BE17CCF" w14:textId="77777777" w:rsidR="00966886" w:rsidRDefault="00966886" w:rsidP="00966886">
            <w:pPr>
              <w:jc w:val="center"/>
            </w:pPr>
          </w:p>
        </w:tc>
        <w:tc>
          <w:tcPr>
            <w:tcW w:w="975" w:type="dxa"/>
          </w:tcPr>
          <w:p w14:paraId="547DECC3" w14:textId="77777777" w:rsidR="00966886" w:rsidRDefault="00966886" w:rsidP="00966886">
            <w:pPr>
              <w:jc w:val="center"/>
            </w:pPr>
          </w:p>
        </w:tc>
      </w:tr>
      <w:tr w:rsidR="005F40F3" w14:paraId="519B3E57" w14:textId="77777777" w:rsidTr="00027D58">
        <w:trPr>
          <w:jc w:val="center"/>
        </w:trPr>
        <w:tc>
          <w:tcPr>
            <w:tcW w:w="4960" w:type="dxa"/>
            <w:vAlign w:val="center"/>
          </w:tcPr>
          <w:p w14:paraId="7E8BE641" w14:textId="4093941F" w:rsidR="005F40F3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>Exhibit Table at Convention</w:t>
            </w:r>
            <w:r>
              <w:t xml:space="preserve"> or Safety</w:t>
            </w:r>
            <w:r w:rsidR="00966886">
              <w:t xml:space="preserve"> &amp; H.R. </w:t>
            </w:r>
            <w:r>
              <w:t>Conference</w:t>
            </w:r>
          </w:p>
        </w:tc>
        <w:tc>
          <w:tcPr>
            <w:tcW w:w="1163" w:type="dxa"/>
          </w:tcPr>
          <w:p w14:paraId="580D546E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</w:tcPr>
          <w:p w14:paraId="126CF3E1" w14:textId="01D4DD61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</w:tcPr>
          <w:p w14:paraId="78D4B223" w14:textId="35E03440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12C2D9C9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</w:tcPr>
          <w:p w14:paraId="5829AB3E" w14:textId="77777777" w:rsidR="005F40F3" w:rsidRDefault="005F40F3" w:rsidP="005F40F3">
            <w:pPr>
              <w:jc w:val="center"/>
            </w:pPr>
          </w:p>
        </w:tc>
      </w:tr>
      <w:tr w:rsidR="005F40F3" w14:paraId="79AF6E69" w14:textId="77777777" w:rsidTr="00027D58">
        <w:trPr>
          <w:jc w:val="center"/>
        </w:trPr>
        <w:tc>
          <w:tcPr>
            <w:tcW w:w="4960" w:type="dxa"/>
            <w:vAlign w:val="center"/>
          </w:tcPr>
          <w:p w14:paraId="3120CDB1" w14:textId="16C989A3" w:rsidR="005F40F3" w:rsidRDefault="005F40F3" w:rsidP="005F40F3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Logo on Group Banner </w:t>
            </w:r>
            <w:r w:rsidRPr="00140FFC">
              <w:t xml:space="preserve">Displayed at Convention, TDC </w:t>
            </w:r>
            <w:r w:rsidR="00966886">
              <w:t>and</w:t>
            </w:r>
            <w:r w:rsidRPr="00140FFC">
              <w:t xml:space="preserve"> Safety</w:t>
            </w:r>
            <w:r w:rsidR="00966886">
              <w:t xml:space="preserve"> &amp; H.R.</w:t>
            </w:r>
            <w:r w:rsidRPr="00140FFC">
              <w:t xml:space="preserve"> Conference meetings </w:t>
            </w:r>
            <w:r w:rsidR="00966886">
              <w:t xml:space="preserve">and </w:t>
            </w:r>
            <w:r w:rsidRPr="00140FFC">
              <w:t>events</w:t>
            </w:r>
          </w:p>
        </w:tc>
        <w:tc>
          <w:tcPr>
            <w:tcW w:w="1163" w:type="dxa"/>
            <w:vAlign w:val="center"/>
          </w:tcPr>
          <w:p w14:paraId="527FD445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0CFF3429" w14:textId="77777777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580BB3F" w14:textId="4C06F250" w:rsidR="005F40F3" w:rsidRPr="00AB102F" w:rsidRDefault="005F40F3" w:rsidP="005F40F3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69C3C20" w14:textId="77777777" w:rsidR="005F40F3" w:rsidRDefault="005F40F3" w:rsidP="005F40F3">
            <w:pPr>
              <w:jc w:val="center"/>
            </w:pPr>
          </w:p>
        </w:tc>
        <w:tc>
          <w:tcPr>
            <w:tcW w:w="975" w:type="dxa"/>
            <w:vAlign w:val="center"/>
          </w:tcPr>
          <w:p w14:paraId="52BB621A" w14:textId="77777777" w:rsidR="005F40F3" w:rsidRDefault="005F40F3" w:rsidP="005F40F3">
            <w:pPr>
              <w:jc w:val="center"/>
            </w:pPr>
          </w:p>
        </w:tc>
      </w:tr>
      <w:tr w:rsidR="00966886" w14:paraId="76525A07" w14:textId="77777777" w:rsidTr="00027D58">
        <w:trPr>
          <w:jc w:val="center"/>
        </w:trPr>
        <w:tc>
          <w:tcPr>
            <w:tcW w:w="4960" w:type="dxa"/>
            <w:vAlign w:val="center"/>
          </w:tcPr>
          <w:p w14:paraId="3EDEF523" w14:textId="0A650F43" w:rsidR="00966886" w:rsidRDefault="00966886" w:rsidP="00966886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 xml:space="preserve">Listing on </w:t>
            </w:r>
            <w:r>
              <w:t>PowerPoint slide during Annual Conventio</w:t>
            </w:r>
            <w:r>
              <w:t>n and</w:t>
            </w:r>
            <w:r>
              <w:t xml:space="preserve"> Safety</w:t>
            </w:r>
            <w:r>
              <w:t xml:space="preserve"> &amp; H.R.</w:t>
            </w:r>
            <w:r>
              <w:t xml:space="preserve"> Conference </w:t>
            </w:r>
          </w:p>
        </w:tc>
        <w:tc>
          <w:tcPr>
            <w:tcW w:w="1163" w:type="dxa"/>
            <w:vAlign w:val="center"/>
          </w:tcPr>
          <w:p w14:paraId="0A6F15F6" w14:textId="4A6BA99B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62AA3477" w14:textId="5F1EE71A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36AB989D" w14:textId="3F94CC3A" w:rsidR="00966886" w:rsidRPr="00AB102F" w:rsidRDefault="00966886" w:rsidP="00966886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00AA1A3" w14:textId="77777777" w:rsidR="00966886" w:rsidRDefault="00966886" w:rsidP="00966886">
            <w:pPr>
              <w:jc w:val="center"/>
            </w:pPr>
          </w:p>
        </w:tc>
        <w:tc>
          <w:tcPr>
            <w:tcW w:w="975" w:type="dxa"/>
          </w:tcPr>
          <w:p w14:paraId="62E7EBEA" w14:textId="77777777" w:rsidR="00966886" w:rsidRDefault="00966886" w:rsidP="00966886">
            <w:pPr>
              <w:jc w:val="center"/>
            </w:pPr>
          </w:p>
        </w:tc>
      </w:tr>
      <w:tr w:rsidR="00074341" w14:paraId="43BD7F10" w14:textId="77777777" w:rsidTr="00027D58">
        <w:trPr>
          <w:jc w:val="center"/>
        </w:trPr>
        <w:tc>
          <w:tcPr>
            <w:tcW w:w="4960" w:type="dxa"/>
            <w:vAlign w:val="center"/>
          </w:tcPr>
          <w:p w14:paraId="1A8D25D5" w14:textId="2ED7FFF4" w:rsidR="00074341" w:rsidRPr="00560758" w:rsidRDefault="00074341" w:rsidP="00074341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Individual Sign</w:t>
            </w:r>
            <w:r w:rsidRPr="00560758">
              <w:t xml:space="preserve"> </w:t>
            </w:r>
            <w:r>
              <w:t xml:space="preserve">with Company Logo </w:t>
            </w:r>
            <w:r w:rsidRPr="00560758">
              <w:t xml:space="preserve">Displayed </w:t>
            </w:r>
            <w:r>
              <w:t>at</w:t>
            </w:r>
            <w:r w:rsidRPr="00560758">
              <w:t xml:space="preserve"> Convention, TDC </w:t>
            </w:r>
            <w:r w:rsidR="00966886">
              <w:t>and</w:t>
            </w:r>
            <w:r w:rsidRPr="00560758">
              <w:t xml:space="preserve"> Safety </w:t>
            </w:r>
            <w:r w:rsidR="00966886">
              <w:t xml:space="preserve">&amp; H.R. </w:t>
            </w:r>
            <w:r w:rsidRPr="00560758">
              <w:t xml:space="preserve">Conference meetings </w:t>
            </w:r>
            <w:r w:rsidR="00966886">
              <w:t xml:space="preserve">and </w:t>
            </w:r>
            <w:r w:rsidRPr="00560758">
              <w:t>events</w:t>
            </w:r>
          </w:p>
        </w:tc>
        <w:tc>
          <w:tcPr>
            <w:tcW w:w="1163" w:type="dxa"/>
            <w:vAlign w:val="center"/>
          </w:tcPr>
          <w:p w14:paraId="33F11B9F" w14:textId="114F823E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43BD61ED" w14:textId="324436F4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3629FA8" w14:textId="7DFCEB7B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993D2B7" w14:textId="77777777" w:rsidR="00074341" w:rsidRDefault="00074341" w:rsidP="00074341">
            <w:pPr>
              <w:jc w:val="center"/>
            </w:pPr>
          </w:p>
        </w:tc>
        <w:tc>
          <w:tcPr>
            <w:tcW w:w="975" w:type="dxa"/>
          </w:tcPr>
          <w:p w14:paraId="0707726D" w14:textId="77777777" w:rsidR="00074341" w:rsidRDefault="00074341" w:rsidP="00074341">
            <w:pPr>
              <w:jc w:val="center"/>
            </w:pPr>
          </w:p>
        </w:tc>
      </w:tr>
      <w:tr w:rsidR="003E1EEA" w14:paraId="2B285C9D" w14:textId="77777777" w:rsidTr="00BB4066">
        <w:trPr>
          <w:jc w:val="center"/>
        </w:trPr>
        <w:tc>
          <w:tcPr>
            <w:tcW w:w="4960" w:type="dxa"/>
            <w:vAlign w:val="center"/>
          </w:tcPr>
          <w:p w14:paraId="3086FBF7" w14:textId="3D5E4266" w:rsidR="003E1EEA" w:rsidRDefault="003E1EEA" w:rsidP="003E1EEA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Listings on Signs at Entrance to </w:t>
            </w:r>
            <w:r w:rsidR="00830198">
              <w:t xml:space="preserve">Annual Convention </w:t>
            </w:r>
            <w:r w:rsidR="00966886">
              <w:t>and</w:t>
            </w:r>
            <w:r w:rsidR="00830198">
              <w:t xml:space="preserve"> Safety</w:t>
            </w:r>
            <w:r w:rsidR="00966886">
              <w:t xml:space="preserve"> &amp; H.R.</w:t>
            </w:r>
            <w:r w:rsidR="00830198">
              <w:t xml:space="preserve"> Conference </w:t>
            </w:r>
            <w:r w:rsidRPr="00560758">
              <w:t>Functions</w:t>
            </w:r>
          </w:p>
        </w:tc>
        <w:tc>
          <w:tcPr>
            <w:tcW w:w="1163" w:type="dxa"/>
            <w:vAlign w:val="center"/>
          </w:tcPr>
          <w:p w14:paraId="457CF5CB" w14:textId="241ACA01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5EE3606" w14:textId="32C455EA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E9B76BE" w14:textId="3120CBC6" w:rsidR="003E1EEA" w:rsidRPr="00AB102F" w:rsidRDefault="003E1EEA" w:rsidP="003E1EEA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D274CD0" w14:textId="77777777" w:rsidR="003E1EEA" w:rsidRDefault="003E1EEA" w:rsidP="003E1EEA">
            <w:pPr>
              <w:jc w:val="center"/>
            </w:pPr>
          </w:p>
        </w:tc>
        <w:tc>
          <w:tcPr>
            <w:tcW w:w="975" w:type="dxa"/>
            <w:vAlign w:val="center"/>
          </w:tcPr>
          <w:p w14:paraId="57BA8FB8" w14:textId="77777777" w:rsidR="003E1EEA" w:rsidRDefault="003E1EEA" w:rsidP="003E1EEA">
            <w:pPr>
              <w:jc w:val="center"/>
            </w:pPr>
          </w:p>
        </w:tc>
      </w:tr>
      <w:tr w:rsidR="00074341" w14:paraId="791C92D5" w14:textId="77777777" w:rsidTr="00027D58">
        <w:trPr>
          <w:jc w:val="center"/>
        </w:trPr>
        <w:tc>
          <w:tcPr>
            <w:tcW w:w="4960" w:type="dxa"/>
            <w:vAlign w:val="center"/>
          </w:tcPr>
          <w:p w14:paraId="1E3C418E" w14:textId="5E5F5612" w:rsidR="00074341" w:rsidRDefault="00074341" w:rsidP="00074341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Listing on Sign at </w:t>
            </w:r>
            <w:r w:rsidR="00830198">
              <w:t xml:space="preserve">Annual Convention </w:t>
            </w:r>
            <w:r w:rsidR="00966886">
              <w:t xml:space="preserve">and </w:t>
            </w:r>
            <w:r w:rsidR="00830198">
              <w:t xml:space="preserve">Safety </w:t>
            </w:r>
            <w:r w:rsidR="00966886">
              <w:t xml:space="preserve">&amp; H.R. </w:t>
            </w:r>
            <w:r w:rsidR="00830198">
              <w:t xml:space="preserve">Conference </w:t>
            </w:r>
            <w:r w:rsidRPr="00560758">
              <w:t>Registration Desk</w:t>
            </w:r>
          </w:p>
        </w:tc>
        <w:tc>
          <w:tcPr>
            <w:tcW w:w="1163" w:type="dxa"/>
          </w:tcPr>
          <w:p w14:paraId="08AB9F42" w14:textId="37E7537E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</w:tcPr>
          <w:p w14:paraId="3B096312" w14:textId="407ACC82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722A76F0" w14:textId="420478DC" w:rsidR="00074341" w:rsidRPr="00AB102F" w:rsidRDefault="00074341" w:rsidP="00074341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6221C760" w14:textId="409D5D66" w:rsidR="00074341" w:rsidRDefault="00074341" w:rsidP="00074341">
            <w:pPr>
              <w:jc w:val="center"/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</w:tcPr>
          <w:p w14:paraId="44EAA72F" w14:textId="77777777" w:rsidR="00074341" w:rsidRDefault="00074341" w:rsidP="00074341">
            <w:pPr>
              <w:jc w:val="center"/>
            </w:pPr>
          </w:p>
        </w:tc>
      </w:tr>
      <w:tr w:rsidR="00027D58" w14:paraId="19E2E0BC" w14:textId="77777777" w:rsidTr="00027D58">
        <w:trPr>
          <w:jc w:val="center"/>
        </w:trPr>
        <w:tc>
          <w:tcPr>
            <w:tcW w:w="4960" w:type="dxa"/>
            <w:vAlign w:val="center"/>
          </w:tcPr>
          <w:p w14:paraId="58D89740" w14:textId="662CBFD5" w:rsidR="00027D58" w:rsidRDefault="00027D58" w:rsidP="00027D58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Recognition on each Table at Convention </w:t>
            </w:r>
            <w:r w:rsidR="00966886">
              <w:t xml:space="preserve">and </w:t>
            </w:r>
            <w:r w:rsidRPr="00560758">
              <w:t xml:space="preserve">Safety </w:t>
            </w:r>
            <w:r w:rsidR="00966886">
              <w:t xml:space="preserve">&amp; H.R. </w:t>
            </w:r>
            <w:r w:rsidRPr="00560758">
              <w:t>Conference Meal Functions</w:t>
            </w:r>
          </w:p>
        </w:tc>
        <w:tc>
          <w:tcPr>
            <w:tcW w:w="1163" w:type="dxa"/>
            <w:vAlign w:val="center"/>
          </w:tcPr>
          <w:p w14:paraId="082F63C5" w14:textId="545D6DE0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1D13372A" w14:textId="1F4D08F0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0537FB63" w14:textId="695C9B81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FB3B01F" w14:textId="20C6862C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B788714" w14:textId="77777777" w:rsidR="00027D58" w:rsidRPr="00AB102F" w:rsidRDefault="00027D58" w:rsidP="00027D5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F538F" w14:paraId="4F161C07" w14:textId="77777777" w:rsidTr="00027D58">
        <w:trPr>
          <w:jc w:val="center"/>
        </w:trPr>
        <w:tc>
          <w:tcPr>
            <w:tcW w:w="4960" w:type="dxa"/>
            <w:vAlign w:val="center"/>
          </w:tcPr>
          <w:p w14:paraId="77558542" w14:textId="339792C0" w:rsidR="001F538F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60758">
              <w:t xml:space="preserve">Recognition in VTA </w:t>
            </w:r>
            <w:proofErr w:type="spellStart"/>
            <w:r w:rsidRPr="00560758">
              <w:t>New</w:t>
            </w:r>
            <w:r>
              <w:t>sCarrier</w:t>
            </w:r>
            <w:proofErr w:type="spellEnd"/>
            <w:r>
              <w:t xml:space="preserve"> as Annual Sponsor</w:t>
            </w:r>
          </w:p>
        </w:tc>
        <w:tc>
          <w:tcPr>
            <w:tcW w:w="1163" w:type="dxa"/>
            <w:vAlign w:val="center"/>
          </w:tcPr>
          <w:p w14:paraId="26E62D3D" w14:textId="58E59C6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1053" w:type="dxa"/>
            <w:vAlign w:val="center"/>
          </w:tcPr>
          <w:p w14:paraId="6762452A" w14:textId="7BADEE49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40044B74" w14:textId="5A9B62AD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7FCF69E4" w14:textId="16255FF1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31E5E57" w14:textId="32DE52E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1F538F" w14:paraId="2532DC0B" w14:textId="77777777" w:rsidTr="00027D58">
        <w:trPr>
          <w:jc w:val="center"/>
        </w:trPr>
        <w:tc>
          <w:tcPr>
            <w:tcW w:w="4960" w:type="dxa"/>
            <w:vAlign w:val="center"/>
          </w:tcPr>
          <w:p w14:paraId="5EB01922" w14:textId="77C56711" w:rsidR="001F538F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 w:rsidRPr="00503FC0">
              <w:t xml:space="preserve">Recognition in Convention, </w:t>
            </w:r>
            <w:r w:rsidR="00966886">
              <w:t xml:space="preserve">Safety &amp; H.R. </w:t>
            </w:r>
            <w:r w:rsidRPr="00503FC0">
              <w:t xml:space="preserve">Conference </w:t>
            </w:r>
            <w:r w:rsidR="00966886">
              <w:t>and</w:t>
            </w:r>
            <w:r w:rsidRPr="00503FC0">
              <w:t xml:space="preserve"> TDC Programs</w:t>
            </w:r>
          </w:p>
        </w:tc>
        <w:tc>
          <w:tcPr>
            <w:tcW w:w="1163" w:type="dxa"/>
            <w:vAlign w:val="center"/>
          </w:tcPr>
          <w:p w14:paraId="24C10DDC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1D3D88F7" w14:textId="669803FA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CBC2F9D" w14:textId="70DD7B3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A7B899B" w14:textId="7BCCCE4F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305AC48B" w14:textId="7B13AB1A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  <w:tr w:rsidR="001F538F" w14:paraId="5DFF0AF9" w14:textId="77777777" w:rsidTr="00027D58">
        <w:trPr>
          <w:jc w:val="center"/>
        </w:trPr>
        <w:tc>
          <w:tcPr>
            <w:tcW w:w="4960" w:type="dxa"/>
            <w:vAlign w:val="center"/>
          </w:tcPr>
          <w:p w14:paraId="283ACE1F" w14:textId="3674ED90" w:rsidR="001F538F" w:rsidRPr="00560758" w:rsidRDefault="001F538F" w:rsidP="001F538F">
            <w:pPr>
              <w:pStyle w:val="ListParagraph"/>
              <w:numPr>
                <w:ilvl w:val="0"/>
                <w:numId w:val="12"/>
              </w:numPr>
              <w:ind w:left="360"/>
            </w:pPr>
            <w:r>
              <w:t>Introduced at Safety</w:t>
            </w:r>
            <w:r w:rsidR="00966886">
              <w:t xml:space="preserve"> &amp; H.R.</w:t>
            </w:r>
            <w:r>
              <w:t xml:space="preserve"> Banquet</w:t>
            </w:r>
          </w:p>
        </w:tc>
        <w:tc>
          <w:tcPr>
            <w:tcW w:w="1163" w:type="dxa"/>
            <w:vAlign w:val="center"/>
          </w:tcPr>
          <w:p w14:paraId="730245F6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53" w:type="dxa"/>
            <w:vAlign w:val="center"/>
          </w:tcPr>
          <w:p w14:paraId="3942F23E" w14:textId="77777777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75" w:type="dxa"/>
            <w:vAlign w:val="center"/>
          </w:tcPr>
          <w:p w14:paraId="5854025F" w14:textId="55562DE9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29EBEC27" w14:textId="662C2546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975" w:type="dxa"/>
            <w:vAlign w:val="center"/>
          </w:tcPr>
          <w:p w14:paraId="5ACF4E63" w14:textId="469EE245" w:rsidR="001F538F" w:rsidRPr="00AB102F" w:rsidRDefault="001F538F" w:rsidP="001F538F">
            <w:pPr>
              <w:jc w:val="center"/>
              <w:rPr>
                <w:b/>
                <w:sz w:val="40"/>
                <w:szCs w:val="40"/>
              </w:rPr>
            </w:pPr>
            <w:r w:rsidRPr="00AB102F">
              <w:rPr>
                <w:b/>
                <w:sz w:val="40"/>
                <w:szCs w:val="40"/>
              </w:rPr>
              <w:sym w:font="Wingdings" w:char="F0FC"/>
            </w:r>
          </w:p>
        </w:tc>
      </w:tr>
    </w:tbl>
    <w:p w14:paraId="0EE7215C" w14:textId="77777777" w:rsidR="006341E5" w:rsidRDefault="006341E5" w:rsidP="006341E5"/>
    <w:p w14:paraId="6EBB5349" w14:textId="555282E1" w:rsidR="006341E5" w:rsidRDefault="006B1E41" w:rsidP="006341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Only 1 Diamond Exclusive Package is available on a </w:t>
      </w:r>
      <w:r w:rsidR="00966886">
        <w:rPr>
          <w:sz w:val="24"/>
          <w:szCs w:val="24"/>
        </w:rPr>
        <w:t>first come</w:t>
      </w:r>
      <w:r>
        <w:rPr>
          <w:sz w:val="24"/>
          <w:szCs w:val="24"/>
        </w:rPr>
        <w:t>, first-serve basis</w:t>
      </w:r>
    </w:p>
    <w:p w14:paraId="43638564" w14:textId="5C012511" w:rsidR="00830198" w:rsidRDefault="00830198" w:rsidP="006341E5">
      <w:pPr>
        <w:pStyle w:val="ListParagraph"/>
        <w:rPr>
          <w:sz w:val="24"/>
          <w:szCs w:val="24"/>
        </w:rPr>
      </w:pPr>
    </w:p>
    <w:p w14:paraId="32F7F1EA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26370B23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757C83B8" w14:textId="77777777" w:rsidR="00830198" w:rsidRDefault="00830198" w:rsidP="006341E5">
      <w:pPr>
        <w:pStyle w:val="ListParagraph"/>
        <w:rPr>
          <w:sz w:val="24"/>
          <w:szCs w:val="24"/>
        </w:rPr>
      </w:pPr>
    </w:p>
    <w:p w14:paraId="53F78882" w14:textId="28B2FC0F" w:rsidR="00830198" w:rsidRPr="00830198" w:rsidRDefault="00830198" w:rsidP="00830198">
      <w:pPr>
        <w:rPr>
          <w:sz w:val="24"/>
          <w:szCs w:val="24"/>
        </w:rPr>
        <w:sectPr w:rsidR="00830198" w:rsidRPr="00830198" w:rsidSect="00A460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6341E5" w:rsidRPr="006341E5" w14:paraId="5C86685E" w14:textId="77777777" w:rsidTr="00513999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C502" w14:textId="77777777" w:rsidR="006341E5" w:rsidRPr="006341E5" w:rsidRDefault="006341E5" w:rsidP="006341E5">
            <w:pPr>
              <w:widowControl w:val="0"/>
              <w:suppressAutoHyphens/>
              <w:autoSpaceDN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kern w:val="3"/>
                <w:sz w:val="28"/>
                <w:szCs w:val="28"/>
              </w:rPr>
              <w:lastRenderedPageBreak/>
              <w:t>Virginia Trucking Association</w:t>
            </w:r>
          </w:p>
          <w:p w14:paraId="685EB923" w14:textId="77777777" w:rsidR="006341E5" w:rsidRPr="006341E5" w:rsidRDefault="00FB5C3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4821 Bethlehem Road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, Suite 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1</w:t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  <w:p w14:paraId="14F164A2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0BAE6A6E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3D35ADB1" w14:textId="77777777" w:rsidR="006341E5" w:rsidRPr="006341E5" w:rsidRDefault="009E0433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noProof/>
                <w:color w:val="000000"/>
                <w:kern w:val="3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D0E8A78" wp14:editId="51E2D8D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-730250</wp:posOffset>
                  </wp:positionV>
                  <wp:extent cx="3492500" cy="685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A-logo-maf-final-v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41E5"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E-mail: dbennett@vatrucking.org</w:t>
            </w:r>
          </w:p>
          <w:p w14:paraId="4F552DD3" w14:textId="77777777" w:rsidR="006341E5" w:rsidRPr="006341E5" w:rsidRDefault="006341E5" w:rsidP="006341E5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14:paraId="11CBDF48" w14:textId="77777777"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P. Dale Bennett</w:t>
            </w:r>
          </w:p>
          <w:p w14:paraId="554188A6" w14:textId="77777777" w:rsidR="006341E5" w:rsidRPr="006341E5" w:rsidRDefault="006341E5" w:rsidP="006341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noProof/>
                <w:kern w:val="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663C4" wp14:editId="384E02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222250</wp:posOffset>
                      </wp:positionV>
                      <wp:extent cx="6858000" cy="19050"/>
                      <wp:effectExtent l="11430" t="9525" r="1714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4F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17.5pt;width:540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zf3AEAAKgDAAAOAAAAZHJzL2Uyb0RvYy54bWysU01v2zAMvQ/YfxB0X+wUaJEZcYohXXfp&#10;tgDtdmck2RYmiwKlxMm/H6V8bN1uw3wQRJHvkXykl/eH0Ym9oWjRt3I+q6UwXqG2vm/lt5fHdwsp&#10;YgKvwaE3rTyaKO9Xb98sp9CYGxzQaUOCSXxsptDKIaXQVFVUgxkhzjAYz84OaYTEJvWVJpiYfXTV&#10;TV3fVROSDoTKxMivDyenXBX+rjMqfe26aJJwreTaUjmpnNt8VqslND1BGKw6lwH/UMUI1nPSK9UD&#10;JBA7sn9RjVYRRuzSTOFYYddZZUoP3M28/qOb5wGCKb2wODFcZYr/j1Z92W9IWM2zk8LDyCN6TgS2&#10;H5L4QISTWKP3LCOSmGe1phAbBq39hnK/6uCfwxOqH1F4XA/ge1OqfjkGpiqI6hUkGzFwzu30GTXH&#10;wC5hke7Q0Sg6Z8P3DMzkLI84lFkdr7MyhyQUP94tbhd1zSNV7Ju/r2/LLCtoMk0GB4rpk8FR5Esr&#10;47mrazunFLB/ionbYuAFkMEeH61zZTmcF9MlQ3ZFdFZnbzGo364diT3k/SpfFonZXoUR7rwubIMB&#10;/fF8T2Dd6c7xzmc+U1b2XNJFqpPoW9THDWXy/M7rUNKcVzfv2+92ifr1g61+AgAA//8DAFBLAwQU&#10;AAYACAAAACEANbrsltsAAAAHAQAADwAAAGRycy9kb3ducmV2LnhtbEyPy2rDMBBF94X+g5hCd42U&#10;lATjWg6h0EWhWeRB17I1tY2tkZHkxP37TFbtah53uPdMsZ3dIC4YYudJw3KhQCDV3nbUaDifPl4y&#10;EDEZsmbwhBp+McK2fHwoTG79lQ54OaZGsAnF3GhoUxpzKWPdojNx4Uck1n58cCbxGBppg7myuRvk&#10;SqmNdKYjTmjNiO8t1v1xchqmA9XL9er77GP4rKpd6PdfTa/189O8ewORcE5/x3DHZ3QomanyE9ko&#10;Bg38SNLwuuZ6V1WmuKt4kymQZSH/85c3AAAA//8DAFBLAQItABQABgAIAAAAIQC2gziS/gAAAOEB&#10;AAATAAAAAAAAAAAAAAAAAAAAAABbQ29udGVudF9UeXBlc10ueG1sUEsBAi0AFAAGAAgAAAAhADj9&#10;If/WAAAAlAEAAAsAAAAAAAAAAAAAAAAALwEAAF9yZWxzLy5yZWxzUEsBAi0AFAAGAAgAAAAhAHRG&#10;nN/cAQAAqAMAAA4AAAAAAAAAAAAAAAAALgIAAGRycy9lMm9Eb2MueG1sUEsBAi0AFAAGAAgAAAAh&#10;ADW67JbbAAAABwEAAA8AAAAAAAAAAAAAAAAANgQAAGRycy9kb3ducmV2LnhtbFBLBQYAAAAABAAE&#10;APMAAAA+BQAAAAA=&#10;" strokeweight="1.5pt">
                      <v:shadow color="#7f7f7f" opacity=".5" offset="1pt"/>
                    </v:shape>
                  </w:pict>
                </mc:Fallback>
              </mc:AlternateContent>
            </w:r>
            <w:r w:rsidRPr="006341E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  <w:t>President &amp; CEO</w:t>
            </w:r>
          </w:p>
          <w:p w14:paraId="4E242AAF" w14:textId="77777777" w:rsidR="006341E5" w:rsidRPr="006341E5" w:rsidRDefault="006341E5" w:rsidP="006341E5">
            <w:pPr>
              <w:widowControl w:val="0"/>
              <w:suppressAutoHyphens/>
              <w:autoSpaceDN w:val="0"/>
              <w:spacing w:after="120"/>
              <w:ind w:left="162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14:paraId="2B5ED476" w14:textId="77777777" w:rsidR="006341E5" w:rsidRPr="006341E5" w:rsidRDefault="006341E5" w:rsidP="002E1EBE">
      <w:pPr>
        <w:widowControl w:val="0"/>
        <w:tabs>
          <w:tab w:val="left" w:pos="-225"/>
          <w:tab w:val="left" w:pos="495"/>
          <w:tab w:val="left" w:pos="1215"/>
          <w:tab w:val="left" w:pos="1935"/>
          <w:tab w:val="left" w:pos="2655"/>
          <w:tab w:val="left" w:pos="3375"/>
          <w:tab w:val="left" w:pos="4095"/>
          <w:tab w:val="left" w:pos="4815"/>
          <w:tab w:val="left" w:pos="5535"/>
          <w:tab w:val="left" w:pos="6255"/>
          <w:tab w:val="left" w:pos="6975"/>
          <w:tab w:val="left" w:pos="7695"/>
          <w:tab w:val="left" w:pos="8415"/>
        </w:tabs>
        <w:suppressAutoHyphens/>
        <w:spacing w:after="120"/>
        <w:ind w:left="-230" w:right="-346"/>
        <w:jc w:val="center"/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color w:val="000000"/>
          <w:kern w:val="1"/>
          <w:sz w:val="32"/>
          <w:szCs w:val="32"/>
        </w:rPr>
        <w:t>Virginia Trucking Association</w:t>
      </w:r>
    </w:p>
    <w:p w14:paraId="70098570" w14:textId="7062B3B9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center"/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</w:pP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20</w:t>
      </w:r>
      <w:r w:rsidR="004D204C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2</w:t>
      </w:r>
      <w:r w:rsidR="00E6716B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>3</w:t>
      </w:r>
      <w:r w:rsidRPr="006341E5">
        <w:rPr>
          <w:rFonts w:ascii="Charter BT" w:eastAsia="Times New Roman" w:hAnsi="Charter BT" w:cs="Times New Roman"/>
          <w:b/>
          <w:bCs/>
          <w:i/>
          <w:iCs/>
          <w:color w:val="000000"/>
          <w:kern w:val="1"/>
          <w:sz w:val="32"/>
          <w:szCs w:val="32"/>
        </w:rPr>
        <w:t xml:space="preserve"> All Events Sponsorship Program</w:t>
      </w:r>
    </w:p>
    <w:p w14:paraId="3850F9F9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59288AC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COMPANY NAME: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3191DF57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Contact Person: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4431D09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Address: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461B1AD9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City: State: Zip: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18E1DE50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Phone: 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Fax:  ___________________________</w:t>
      </w:r>
    </w:p>
    <w:p w14:paraId="2C1A509F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E-Mail:  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0893A806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Please print your company name as you would like it listed:</w:t>
      </w:r>
    </w:p>
    <w:p w14:paraId="23A1B3DD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2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 xml:space="preserve">                    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</w:p>
    <w:p w14:paraId="0D7DFC48" w14:textId="2888616B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20</w:t>
      </w:r>
      <w:r w:rsidR="004D204C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2</w:t>
      </w:r>
      <w:r w:rsidR="00E6716B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>3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u w:val="single"/>
        </w:rPr>
        <w:t xml:space="preserve"> VTA ALL EVENT SPONSORSHIP PACKAGES</w:t>
      </w:r>
    </w:p>
    <w:p w14:paraId="35440536" w14:textId="5DAAD8D9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(Please indicate your sponsorship level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and return by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Friday,</w:t>
      </w:r>
      <w:r w:rsidR="00BC6B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February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</w:t>
      </w:r>
      <w:r w:rsidR="00E6716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10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</w:t>
      </w:r>
      <w:r w:rsidR="004D204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</w:t>
      </w:r>
      <w:r w:rsidR="00E6716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3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)</w:t>
      </w:r>
    </w:p>
    <w:p w14:paraId="0D88C528" w14:textId="77777777"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36"/>
      </w:tblGrid>
      <w:tr w:rsidR="006341E5" w14:paraId="2AEEB730" w14:textId="77777777" w:rsidTr="006341E5">
        <w:tc>
          <w:tcPr>
            <w:tcW w:w="5148" w:type="dxa"/>
            <w:vAlign w:val="center"/>
          </w:tcPr>
          <w:p w14:paraId="53004F85" w14:textId="3F1518D7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DIAMOND EXCLUSIVE </w:t>
            </w:r>
            <w:r w:rsidR="007C4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(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$7,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5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00)</w:t>
            </w:r>
          </w:p>
        </w:tc>
        <w:tc>
          <w:tcPr>
            <w:tcW w:w="5148" w:type="dxa"/>
            <w:vAlign w:val="center"/>
          </w:tcPr>
          <w:p w14:paraId="4DF77FCD" w14:textId="18867D7D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SILVER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2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00)</w:t>
            </w:r>
          </w:p>
        </w:tc>
      </w:tr>
      <w:tr w:rsidR="006341E5" w14:paraId="2DE11B3C" w14:textId="77777777" w:rsidTr="006341E5">
        <w:tc>
          <w:tcPr>
            <w:tcW w:w="5148" w:type="dxa"/>
            <w:vAlign w:val="center"/>
          </w:tcPr>
          <w:p w14:paraId="22F66C81" w14:textId="2C9AA362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PLATINUM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($5,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00)</w:t>
            </w:r>
          </w:p>
        </w:tc>
        <w:tc>
          <w:tcPr>
            <w:tcW w:w="5148" w:type="dxa"/>
            <w:vAlign w:val="center"/>
          </w:tcPr>
          <w:p w14:paraId="62AD4FF3" w14:textId="71BA4F82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BRONZE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1,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)</w:t>
            </w:r>
          </w:p>
        </w:tc>
      </w:tr>
      <w:tr w:rsidR="006341E5" w14:paraId="480A80EB" w14:textId="77777777" w:rsidTr="006341E5">
        <w:tc>
          <w:tcPr>
            <w:tcW w:w="5148" w:type="dxa"/>
            <w:vAlign w:val="center"/>
          </w:tcPr>
          <w:p w14:paraId="2FDE8D3D" w14:textId="5324EF8A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>►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</w:rPr>
              <w:tab/>
              <w:t xml:space="preserve">GOLD 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ab/>
              <w:t>($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3,</w:t>
            </w:r>
            <w:r w:rsidR="00B371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5</w:t>
            </w:r>
            <w:r w:rsidR="000448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00</w:t>
            </w:r>
            <w:r w:rsidRPr="006341E5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)</w:t>
            </w:r>
          </w:p>
        </w:tc>
        <w:tc>
          <w:tcPr>
            <w:tcW w:w="5148" w:type="dxa"/>
            <w:vAlign w:val="center"/>
          </w:tcPr>
          <w:p w14:paraId="07DD18BB" w14:textId="77777777" w:rsidR="006341E5" w:rsidRDefault="006341E5" w:rsidP="006341E5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</w:tr>
    </w:tbl>
    <w:p w14:paraId="5600A00B" w14:textId="77777777" w:rsidR="006341E5" w:rsidRPr="006341E5" w:rsidRDefault="006341E5" w:rsidP="006341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108BCAE" w14:textId="0FB7C20B"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Attached is my check in the amount of $________________ as a 20</w:t>
      </w:r>
      <w:r w:rsidR="004D204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</w:t>
      </w:r>
      <w:r w:rsidR="00E6716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VTA All Events</w:t>
      </w:r>
    </w:p>
    <w:p w14:paraId="773B549F" w14:textId="560CD72C" w:rsidR="006341E5" w:rsidRPr="006341E5" w:rsidRDefault="006341E5" w:rsidP="006341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Sponsor.  Please make your check payable and </w:t>
      </w:r>
      <w:r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mail 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no later than </w:t>
      </w:r>
      <w:r w:rsidR="00BC6BD6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February</w:t>
      </w:r>
      <w:r w:rsidR="0012295D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 xml:space="preserve"> </w:t>
      </w:r>
      <w:r w:rsidR="00E6716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10</w:t>
      </w:r>
      <w:r w:rsidR="00BD6710" w:rsidRPr="00BD6710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, 20</w:t>
      </w:r>
      <w:r w:rsidR="00E6716B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</w:rPr>
        <w:t>23</w:t>
      </w:r>
      <w:r w:rsidR="00BD671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to: </w:t>
      </w:r>
    </w:p>
    <w:p w14:paraId="3A2A49E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ab/>
        <w:t>Virginia Trucking Association Suppliers Fund</w:t>
      </w:r>
    </w:p>
    <w:p w14:paraId="036108CB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4821 Bethlehem Road, 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Suite 10</w:t>
      </w:r>
      <w:r w:rsidR="00FB5C3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</w:p>
    <w:p w14:paraId="3C9B153C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ind w:firstLine="144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>Richmond, VA 23230</w:t>
      </w:r>
    </w:p>
    <w:p w14:paraId="248A6F32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Please bill me for $_______________ </w:t>
      </w:r>
    </w:p>
    <w:p w14:paraId="6DD8A72E" w14:textId="77777777" w:rsidR="002E1EBE" w:rsidRPr="002E1EBE" w:rsidRDefault="006341E5" w:rsidP="002E1E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To p</w:t>
      </w:r>
      <w:r w:rsidRPr="006341E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ay by credit card</w:t>
      </w:r>
      <w:r w:rsidR="002E1EB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</w:t>
      </w:r>
      <w:r w:rsidR="002E1EBE" w:rsidRPr="002E1EB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please provide the following information.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2E1EBE" w:rsidRPr="002E1EBE" w14:paraId="3F21FCE8" w14:textId="77777777" w:rsidTr="00D30B45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27DA2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14:paraId="2DEA7550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402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D39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</w:p>
        </w:tc>
      </w:tr>
      <w:tr w:rsidR="002E1EBE" w:rsidRPr="002E1EBE" w14:paraId="1D8D8BBC" w14:textId="77777777" w:rsidTr="00D30B45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01AD6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14:paraId="37425351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6832086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14:paraId="6F835CD7" w14:textId="77777777" w:rsidR="002E1EBE" w:rsidRPr="002E1EBE" w:rsidRDefault="002E1EBE" w:rsidP="002E1EB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</w:pPr>
            <w:r w:rsidRPr="002E1E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val="single"/>
              </w:rPr>
              <w:t xml:space="preserve">                                               </w:t>
            </w:r>
          </w:p>
        </w:tc>
      </w:tr>
    </w:tbl>
    <w:p w14:paraId="5A3666DD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41515A2" w14:textId="0385CAD9" w:rsid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NOTE: Diamond Exclusive, Platinum and Gold Sponsors please send your company logo in graphic format to</w:t>
      </w:r>
      <w:r w:rsidR="00B328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hyperlink r:id="rId7" w:history="1">
        <w:r w:rsidR="00B3289B" w:rsidRPr="005660DC">
          <w:rPr>
            <w:rStyle w:val="Hyperlink"/>
            <w:rFonts w:ascii="Times New Roman" w:eastAsia="Times New Roman" w:hAnsi="Times New Roman" w:cs="Times New Roman"/>
            <w:b/>
            <w:bCs/>
            <w:kern w:val="1"/>
            <w:sz w:val="24"/>
            <w:szCs w:val="24"/>
          </w:rPr>
          <w:t>dbennett@vatrucking.org</w:t>
        </w:r>
      </w:hyperlink>
      <w:r w:rsidR="00B3289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or deliver to the VTA office on a computer disk ASAP to use for production of the Recognition Banners.  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Past sponsors need to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let us know if you want to use the same logo</w:t>
      </w:r>
      <w:r w:rsidR="002E1EB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.  If so, </w:t>
      </w:r>
      <w:r w:rsidRPr="006341E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it will not be necessary to provide us with an electronic version.</w:t>
      </w:r>
    </w:p>
    <w:p w14:paraId="67EBD086" w14:textId="48CF3BE5" w:rsidR="006341E5" w:rsidRPr="006341E5" w:rsidRDefault="00BD6710" w:rsidP="00BD671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Please return no later than Friday, </w:t>
      </w:r>
      <w:r w:rsidR="007C4ADF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February</w:t>
      </w:r>
      <w:r w:rsidR="0012295D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</w:t>
      </w:r>
      <w:r w:rsidR="00E6716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10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, 20</w:t>
      </w:r>
      <w:r w:rsidR="004D204C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2</w:t>
      </w:r>
      <w:r w:rsidR="00E6716B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>3</w:t>
      </w:r>
      <w:r w:rsidRPr="00BD6710">
        <w:rPr>
          <w:rFonts w:ascii="Times New Roman" w:eastAsia="Times New Roman" w:hAnsi="Times New Roman" w:cs="Times New Roman"/>
          <w:b/>
          <w:bCs/>
          <w:i/>
          <w:color w:val="000000"/>
          <w:kern w:val="1"/>
          <w:sz w:val="24"/>
          <w:szCs w:val="24"/>
        </w:rPr>
        <w:t xml:space="preserve"> to:</w:t>
      </w:r>
    </w:p>
    <w:p w14:paraId="5CAB9B71" w14:textId="77777777" w:rsidR="006341E5" w:rsidRPr="006341E5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Virginia Trucking Association Suppliers Division</w:t>
      </w:r>
    </w:p>
    <w:p w14:paraId="3E771412" w14:textId="77777777" w:rsidR="006341E5" w:rsidRPr="006341E5" w:rsidRDefault="00FB5C3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rFonts w:ascii="Garamond" w:eastAsia="Garamond" w:hAnsi="Garamond" w:cs="Garamond"/>
          <w:color w:val="000000"/>
          <w:kern w:val="1"/>
          <w:sz w:val="24"/>
          <w:szCs w:val="24"/>
        </w:rPr>
      </w:pP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4821 Bethlehem Road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Suite 10</w:t>
      </w:r>
      <w:r>
        <w:rPr>
          <w:rFonts w:ascii="Garamond" w:eastAsia="Garamond" w:hAnsi="Garamond" w:cs="Garamond"/>
          <w:color w:val="000000"/>
          <w:kern w:val="1"/>
          <w:sz w:val="24"/>
          <w:szCs w:val="24"/>
        </w:rPr>
        <w:t>1</w:t>
      </w:r>
      <w:r w:rsidR="006341E5"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>, Richmond VA 23230</w:t>
      </w:r>
    </w:p>
    <w:p w14:paraId="7949BE18" w14:textId="77777777" w:rsidR="000C0B22" w:rsidRPr="00CA0114" w:rsidRDefault="006341E5" w:rsidP="006341E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100" w:lineRule="atLeast"/>
        <w:jc w:val="center"/>
        <w:rPr>
          <w:sz w:val="24"/>
          <w:szCs w:val="24"/>
        </w:rPr>
      </w:pP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Phone: (804) 355-5371 </w:t>
      </w:r>
      <w:r w:rsidRPr="006341E5">
        <w:rPr>
          <w:rFonts w:ascii="MS Mincho" w:eastAsia="MS Mincho" w:hAnsi="MS Mincho" w:cs="MS Mincho" w:hint="eastAsia"/>
          <w:color w:val="000000"/>
          <w:kern w:val="1"/>
          <w:sz w:val="24"/>
          <w:szCs w:val="24"/>
        </w:rPr>
        <w:t>◆</w:t>
      </w:r>
      <w:r w:rsidRPr="006341E5">
        <w:rPr>
          <w:rFonts w:ascii="Garamond" w:eastAsia="Garamond" w:hAnsi="Garamond" w:cs="Garamond"/>
          <w:color w:val="000000"/>
          <w:kern w:val="1"/>
          <w:sz w:val="24"/>
          <w:szCs w:val="24"/>
        </w:rPr>
        <w:t xml:space="preserve"> Fax: (804) 358-1374</w:t>
      </w:r>
    </w:p>
    <w:sectPr w:rsidR="000C0B22" w:rsidRPr="00CA0114" w:rsidSect="002E1EBE">
      <w:pgSz w:w="12240" w:h="15840"/>
      <w:pgMar w:top="28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708A"/>
    <w:multiLevelType w:val="hybridMultilevel"/>
    <w:tmpl w:val="6A86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509"/>
    <w:multiLevelType w:val="hybridMultilevel"/>
    <w:tmpl w:val="5FB0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21B"/>
    <w:multiLevelType w:val="hybridMultilevel"/>
    <w:tmpl w:val="7A384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083"/>
    <w:multiLevelType w:val="hybridMultilevel"/>
    <w:tmpl w:val="2E8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EA"/>
    <w:multiLevelType w:val="hybridMultilevel"/>
    <w:tmpl w:val="108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95E"/>
    <w:multiLevelType w:val="hybridMultilevel"/>
    <w:tmpl w:val="63DC5D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67D49"/>
    <w:multiLevelType w:val="hybridMultilevel"/>
    <w:tmpl w:val="4334B0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31B47"/>
    <w:multiLevelType w:val="hybridMultilevel"/>
    <w:tmpl w:val="6234F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76CE"/>
    <w:multiLevelType w:val="hybridMultilevel"/>
    <w:tmpl w:val="230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03064"/>
    <w:multiLevelType w:val="hybridMultilevel"/>
    <w:tmpl w:val="40E4B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32D2"/>
    <w:multiLevelType w:val="hybridMultilevel"/>
    <w:tmpl w:val="DE3092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CF7D4E"/>
    <w:multiLevelType w:val="hybridMultilevel"/>
    <w:tmpl w:val="860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861244">
    <w:abstractNumId w:val="3"/>
  </w:num>
  <w:num w:numId="2" w16cid:durableId="654457584">
    <w:abstractNumId w:val="0"/>
  </w:num>
  <w:num w:numId="3" w16cid:durableId="1564218234">
    <w:abstractNumId w:val="4"/>
  </w:num>
  <w:num w:numId="4" w16cid:durableId="534193852">
    <w:abstractNumId w:val="8"/>
  </w:num>
  <w:num w:numId="5" w16cid:durableId="89592504">
    <w:abstractNumId w:val="1"/>
  </w:num>
  <w:num w:numId="6" w16cid:durableId="1695039613">
    <w:abstractNumId w:val="5"/>
  </w:num>
  <w:num w:numId="7" w16cid:durableId="753359682">
    <w:abstractNumId w:val="10"/>
  </w:num>
  <w:num w:numId="8" w16cid:durableId="2037344033">
    <w:abstractNumId w:val="7"/>
  </w:num>
  <w:num w:numId="9" w16cid:durableId="1792553445">
    <w:abstractNumId w:val="6"/>
  </w:num>
  <w:num w:numId="10" w16cid:durableId="70667036">
    <w:abstractNumId w:val="2"/>
  </w:num>
  <w:num w:numId="11" w16cid:durableId="294213510">
    <w:abstractNumId w:val="9"/>
  </w:num>
  <w:num w:numId="12" w16cid:durableId="289555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22"/>
    <w:rsid w:val="00027D58"/>
    <w:rsid w:val="00041F88"/>
    <w:rsid w:val="00043403"/>
    <w:rsid w:val="00044850"/>
    <w:rsid w:val="0007277B"/>
    <w:rsid w:val="00074341"/>
    <w:rsid w:val="00092901"/>
    <w:rsid w:val="000C0B22"/>
    <w:rsid w:val="000C23A6"/>
    <w:rsid w:val="000F11A3"/>
    <w:rsid w:val="00100499"/>
    <w:rsid w:val="0012295D"/>
    <w:rsid w:val="001232CC"/>
    <w:rsid w:val="0013280B"/>
    <w:rsid w:val="001572F2"/>
    <w:rsid w:val="00171664"/>
    <w:rsid w:val="001F50DE"/>
    <w:rsid w:val="001F538F"/>
    <w:rsid w:val="001F6614"/>
    <w:rsid w:val="00203A3B"/>
    <w:rsid w:val="00226833"/>
    <w:rsid w:val="002271D8"/>
    <w:rsid w:val="00263889"/>
    <w:rsid w:val="00282502"/>
    <w:rsid w:val="002A5F1D"/>
    <w:rsid w:val="002E1EBE"/>
    <w:rsid w:val="003C500F"/>
    <w:rsid w:val="003C6352"/>
    <w:rsid w:val="003E1EEA"/>
    <w:rsid w:val="00464465"/>
    <w:rsid w:val="004926A3"/>
    <w:rsid w:val="004D204C"/>
    <w:rsid w:val="004E49B2"/>
    <w:rsid w:val="004E6F8D"/>
    <w:rsid w:val="004F1F3E"/>
    <w:rsid w:val="005141B1"/>
    <w:rsid w:val="0052722F"/>
    <w:rsid w:val="005D0DB4"/>
    <w:rsid w:val="005F40F3"/>
    <w:rsid w:val="00622045"/>
    <w:rsid w:val="006341E5"/>
    <w:rsid w:val="0065192B"/>
    <w:rsid w:val="006A1D5F"/>
    <w:rsid w:val="006B1E41"/>
    <w:rsid w:val="006B7A90"/>
    <w:rsid w:val="006C0F65"/>
    <w:rsid w:val="006C66A7"/>
    <w:rsid w:val="006D3F7D"/>
    <w:rsid w:val="006E291B"/>
    <w:rsid w:val="00711799"/>
    <w:rsid w:val="00712F83"/>
    <w:rsid w:val="00714F71"/>
    <w:rsid w:val="007375B0"/>
    <w:rsid w:val="007A7632"/>
    <w:rsid w:val="007C4ADF"/>
    <w:rsid w:val="007C6C5E"/>
    <w:rsid w:val="007D26BE"/>
    <w:rsid w:val="007D2C76"/>
    <w:rsid w:val="007D7938"/>
    <w:rsid w:val="007F4A34"/>
    <w:rsid w:val="00830198"/>
    <w:rsid w:val="00896D64"/>
    <w:rsid w:val="008B05EF"/>
    <w:rsid w:val="008C2A74"/>
    <w:rsid w:val="00966886"/>
    <w:rsid w:val="00976E50"/>
    <w:rsid w:val="009B7325"/>
    <w:rsid w:val="009C3A1A"/>
    <w:rsid w:val="009C62C6"/>
    <w:rsid w:val="009E0433"/>
    <w:rsid w:val="009E0B07"/>
    <w:rsid w:val="00A3655D"/>
    <w:rsid w:val="00A4607D"/>
    <w:rsid w:val="00A71D55"/>
    <w:rsid w:val="00A9321A"/>
    <w:rsid w:val="00AC256A"/>
    <w:rsid w:val="00AF2BE5"/>
    <w:rsid w:val="00B04FAB"/>
    <w:rsid w:val="00B3289B"/>
    <w:rsid w:val="00B3710B"/>
    <w:rsid w:val="00B867E4"/>
    <w:rsid w:val="00BA4DDF"/>
    <w:rsid w:val="00BC6BD6"/>
    <w:rsid w:val="00BC6FDE"/>
    <w:rsid w:val="00BD3B08"/>
    <w:rsid w:val="00BD6710"/>
    <w:rsid w:val="00C0372F"/>
    <w:rsid w:val="00C0575F"/>
    <w:rsid w:val="00C1044C"/>
    <w:rsid w:val="00C3092B"/>
    <w:rsid w:val="00C70DB9"/>
    <w:rsid w:val="00CA0114"/>
    <w:rsid w:val="00CB62EF"/>
    <w:rsid w:val="00CC22EF"/>
    <w:rsid w:val="00CF78DD"/>
    <w:rsid w:val="00D10DC3"/>
    <w:rsid w:val="00D41EE9"/>
    <w:rsid w:val="00D560AE"/>
    <w:rsid w:val="00D65039"/>
    <w:rsid w:val="00D7006C"/>
    <w:rsid w:val="00D765E2"/>
    <w:rsid w:val="00DD08A9"/>
    <w:rsid w:val="00E2219C"/>
    <w:rsid w:val="00E25EE1"/>
    <w:rsid w:val="00E6716B"/>
    <w:rsid w:val="00E821E4"/>
    <w:rsid w:val="00E85BB4"/>
    <w:rsid w:val="00EA4CDB"/>
    <w:rsid w:val="00EC2286"/>
    <w:rsid w:val="00F0048C"/>
    <w:rsid w:val="00F25A3B"/>
    <w:rsid w:val="00F44826"/>
    <w:rsid w:val="00FA65B6"/>
    <w:rsid w:val="00FB5C35"/>
    <w:rsid w:val="00FC22BD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BAC5"/>
  <w15:docId w15:val="{F79D1175-0297-4C25-93E7-824B54F4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4"/>
    <w:pPr>
      <w:ind w:left="720"/>
      <w:contextualSpacing/>
    </w:pPr>
  </w:style>
  <w:style w:type="table" w:styleId="TableGrid">
    <w:name w:val="Table Grid"/>
    <w:basedOn w:val="TableNormal"/>
    <w:uiPriority w:val="59"/>
    <w:rsid w:val="0063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29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ennett@vatruck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Bennett</dc:creator>
  <cp:lastModifiedBy>Robyn Bolton</cp:lastModifiedBy>
  <cp:revision>3</cp:revision>
  <cp:lastPrinted>2022-12-19T21:52:00Z</cp:lastPrinted>
  <dcterms:created xsi:type="dcterms:W3CDTF">2022-12-19T21:56:00Z</dcterms:created>
  <dcterms:modified xsi:type="dcterms:W3CDTF">2022-12-20T19:27:00Z</dcterms:modified>
</cp:coreProperties>
</file>